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50C33" w14:textId="570A91EF" w:rsidR="00FB099E" w:rsidRDefault="003838EA" w:rsidP="00030969">
      <w:pPr>
        <w:pStyle w:val="TemplateTitle"/>
      </w:pPr>
      <w:bookmarkStart w:id="0" w:name="_27ium52uqmjl" w:colFirst="0" w:colLast="0"/>
      <w:bookmarkStart w:id="1" w:name="_Toc535492836"/>
      <w:bookmarkStart w:id="2" w:name="_Toc535493048"/>
      <w:bookmarkEnd w:id="0"/>
      <w:r>
        <w:rPr>
          <w:noProof/>
        </w:rPr>
        <w:drawing>
          <wp:inline distT="114300" distB="114300" distL="114300" distR="114300" wp14:anchorId="2D3B2897" wp14:editId="4E6C099A">
            <wp:extent cx="3868617" cy="1289539"/>
            <wp:effectExtent l="0" t="0" r="0" b="6350"/>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bookmarkEnd w:id="1"/>
    <w:bookmarkEnd w:id="2"/>
    <w:p w14:paraId="49F09D4C" w14:textId="2FB24CA5" w:rsidR="00FE4382" w:rsidRPr="00AC43B5" w:rsidRDefault="00BC5074" w:rsidP="00030969">
      <w:pPr>
        <w:pStyle w:val="TemplateTitle"/>
      </w:pPr>
      <w:r>
        <w:t xml:space="preserve">VCS Methodology Concept Note </w:t>
      </w:r>
    </w:p>
    <w:p w14:paraId="0C4233A6" w14:textId="317A9564" w:rsidR="00E764B3" w:rsidRDefault="00BC5074" w:rsidP="00321497">
      <w:r>
        <w:t xml:space="preserve">This template is for </w:t>
      </w:r>
      <w:r w:rsidR="00E764B3">
        <w:t>developing</w:t>
      </w:r>
      <w:r>
        <w:t xml:space="preserve"> concept notes for new methodologies, </w:t>
      </w:r>
      <w:r w:rsidR="005660F8">
        <w:t>modules,</w:t>
      </w:r>
      <w:r>
        <w:t xml:space="preserve"> and tools, as well as </w:t>
      </w:r>
      <w:r w:rsidR="00B148D4">
        <w:t xml:space="preserve">major </w:t>
      </w:r>
      <w:r>
        <w:t xml:space="preserve">revisions (referred to in this document as the “proposed methodology”). </w:t>
      </w:r>
      <w:r w:rsidR="00CA140B" w:rsidRPr="0063498F">
        <w:t xml:space="preserve">The methodology </w:t>
      </w:r>
      <w:r w:rsidR="00CA140B">
        <w:t>concept</w:t>
      </w:r>
      <w:r w:rsidR="00CA140B" w:rsidRPr="0063498F">
        <w:t xml:space="preserve"> note </w:t>
      </w:r>
      <w:r w:rsidR="0021534B">
        <w:t>provide</w:t>
      </w:r>
      <w:r w:rsidR="005C3774">
        <w:t>s</w:t>
      </w:r>
      <w:r w:rsidR="00CA140B" w:rsidRPr="0063498F">
        <w:t xml:space="preserve"> a </w:t>
      </w:r>
      <w:r w:rsidR="00DB2919">
        <w:t xml:space="preserve">technical </w:t>
      </w:r>
      <w:r w:rsidR="00CA140B">
        <w:t xml:space="preserve">outline </w:t>
      </w:r>
      <w:r w:rsidR="00DB2919">
        <w:t xml:space="preserve">of </w:t>
      </w:r>
      <w:r w:rsidR="00CA140B">
        <w:t xml:space="preserve">the proposed new or revised methodology, </w:t>
      </w:r>
      <w:r w:rsidR="005660F8">
        <w:t>module,</w:t>
      </w:r>
      <w:r w:rsidR="00CA140B">
        <w:t xml:space="preserve"> or tool. </w:t>
      </w:r>
    </w:p>
    <w:p w14:paraId="5F167027" w14:textId="74556CF7" w:rsidR="00321497" w:rsidRPr="0063498F" w:rsidRDefault="00321497" w:rsidP="00321497">
      <w:r>
        <w:t>T</w:t>
      </w:r>
      <w:r w:rsidRPr="0063498F">
        <w:t xml:space="preserve">he </w:t>
      </w:r>
      <w:r>
        <w:t xml:space="preserve">methodology </w:t>
      </w:r>
      <w:r w:rsidR="008A0453">
        <w:t>concept</w:t>
      </w:r>
      <w:r>
        <w:t xml:space="preserve"> note</w:t>
      </w:r>
      <w:r w:rsidRPr="0063498F">
        <w:t xml:space="preserve"> </w:t>
      </w:r>
      <w:r>
        <w:t>should be submitted as a word document</w:t>
      </w:r>
      <w:r w:rsidRPr="0063498F">
        <w:t xml:space="preserve"> to </w:t>
      </w:r>
      <w:hyperlink r:id="rId12" w:history="1">
        <w:r w:rsidRPr="00970365">
          <w:rPr>
            <w:rStyle w:val="Hyperlink"/>
          </w:rPr>
          <w:t>methodologies@verra.org</w:t>
        </w:r>
      </w:hyperlink>
      <w:r>
        <w:t>.</w:t>
      </w:r>
    </w:p>
    <w:p w14:paraId="6155955F" w14:textId="7F1DCC67" w:rsidR="00FE4382" w:rsidRPr="00BC5074" w:rsidRDefault="00FE4382" w:rsidP="00030969">
      <w:pPr>
        <w:pStyle w:val="Intra-sectionheader"/>
      </w:pPr>
      <w:r w:rsidRPr="0079438F">
        <w:t xml:space="preserve">Instructions for </w:t>
      </w:r>
      <w:r w:rsidR="00146584">
        <w:t>C</w:t>
      </w:r>
      <w:r w:rsidRPr="0079438F">
        <w:t xml:space="preserve">ompleting </w:t>
      </w:r>
      <w:r w:rsidRPr="00BC5074">
        <w:t xml:space="preserve">the </w:t>
      </w:r>
      <w:r w:rsidR="00BC5074" w:rsidRPr="00BC5074">
        <w:t>Concept Note</w:t>
      </w:r>
    </w:p>
    <w:p w14:paraId="3C2D0A0A" w14:textId="77777777" w:rsidR="00CA140B" w:rsidRDefault="00CA140B" w:rsidP="00CA140B">
      <w:r>
        <w:t xml:space="preserve">A single </w:t>
      </w:r>
      <w:r w:rsidRPr="0063498F">
        <w:t xml:space="preserve">methodology </w:t>
      </w:r>
      <w:r>
        <w:t>concept</w:t>
      </w:r>
      <w:r w:rsidRPr="0063498F">
        <w:t xml:space="preserve"> note</w:t>
      </w:r>
      <w:r>
        <w:t xml:space="preserve"> should be completed for</w:t>
      </w:r>
      <w:r w:rsidRPr="0063498F">
        <w:t xml:space="preserve"> methodology framework</w:t>
      </w:r>
      <w:r>
        <w:t>s</w:t>
      </w:r>
      <w:r w:rsidRPr="0063498F">
        <w:t xml:space="preserve"> (e.g., a methodology with </w:t>
      </w:r>
      <w:r>
        <w:t xml:space="preserve">an </w:t>
      </w:r>
      <w:r w:rsidRPr="0063498F">
        <w:t xml:space="preserve">accompanying module). </w:t>
      </w:r>
    </w:p>
    <w:p w14:paraId="33C97E1A" w14:textId="5CDC26A9" w:rsidR="003D363F" w:rsidRPr="0079438F" w:rsidRDefault="004B2ECE" w:rsidP="00F777CC">
      <w:r w:rsidRPr="0079438F">
        <w:t>Complete a</w:t>
      </w:r>
      <w:r w:rsidR="00FE4382" w:rsidRPr="0079438F">
        <w:t xml:space="preserve">ll items in the </w:t>
      </w:r>
      <w:r w:rsidR="00FE4382" w:rsidRPr="00BE1E9D">
        <w:t>box on the title page</w:t>
      </w:r>
      <w:r w:rsidR="00FE4382" w:rsidRPr="0079438F">
        <w:t xml:space="preserve"> using </w:t>
      </w:r>
      <w:r w:rsidR="008B5920" w:rsidRPr="008B5920">
        <w:t>Franklin</w:t>
      </w:r>
      <w:r w:rsidR="006B672C">
        <w:t xml:space="preserve"> Gothic </w:t>
      </w:r>
      <w:r w:rsidR="008B5920" w:rsidRPr="008B5920">
        <w:t xml:space="preserve">Book </w:t>
      </w:r>
      <w:proofErr w:type="gramStart"/>
      <w:r w:rsidR="001B7283">
        <w:t>9</w:t>
      </w:r>
      <w:r w:rsidR="006B672C">
        <w:t xml:space="preserve">.5 </w:t>
      </w:r>
      <w:r w:rsidR="00FE4382" w:rsidRPr="0079438F">
        <w:t>p</w:t>
      </w:r>
      <w:r w:rsidR="006B672C">
        <w:t>oin</w:t>
      </w:r>
      <w:r w:rsidR="00FE4382" w:rsidRPr="0079438F">
        <w:t>t</w:t>
      </w:r>
      <w:proofErr w:type="gramEnd"/>
      <w:r w:rsidR="00FE4382" w:rsidRPr="0079438F">
        <w:t xml:space="preserve">, black, regular (non-italic) font. This box must appear on the </w:t>
      </w:r>
      <w:r w:rsidR="00BC5074">
        <w:t>first page of this document</w:t>
      </w:r>
      <w:r w:rsidR="00FE4382" w:rsidRPr="0079438F">
        <w:t xml:space="preserve">. </w:t>
      </w:r>
      <w:r w:rsidR="003D363F" w:rsidRPr="003D363F">
        <w:t xml:space="preserve">The </w:t>
      </w:r>
      <w:r w:rsidR="00AC76B9">
        <w:t xml:space="preserve">rest of the </w:t>
      </w:r>
      <w:r w:rsidR="003D363F" w:rsidRPr="003D363F">
        <w:t xml:space="preserve">concept note must be completed using Franklin Gothic Book </w:t>
      </w:r>
      <w:proofErr w:type="gramStart"/>
      <w:r w:rsidR="003D363F" w:rsidRPr="003D363F">
        <w:t>10.5 point</w:t>
      </w:r>
      <w:proofErr w:type="gramEnd"/>
      <w:r w:rsidR="003D363F" w:rsidRPr="003D363F">
        <w:t>, black, regular (non-italic) font</w:t>
      </w:r>
      <w:r w:rsidR="003D363F" w:rsidRPr="008F3F38">
        <w:rPr>
          <w:caps/>
        </w:rPr>
        <w:t>.</w:t>
      </w:r>
    </w:p>
    <w:p w14:paraId="17DC8826" w14:textId="7AFB2FF4" w:rsidR="00FE4382" w:rsidRPr="0079438F" w:rsidRDefault="009E612E" w:rsidP="00030969">
      <w:r w:rsidRPr="0079438F">
        <w:t>I</w:t>
      </w:r>
      <w:r w:rsidR="00FE4382" w:rsidRPr="0079438F">
        <w:t xml:space="preserve">nstructions for completing the </w:t>
      </w:r>
      <w:r w:rsidR="008D2309">
        <w:t xml:space="preserve">methodology </w:t>
      </w:r>
      <w:r w:rsidR="00FB58E7">
        <w:t>concept</w:t>
      </w:r>
      <w:r w:rsidR="00BC5074">
        <w:t xml:space="preserve"> note</w:t>
      </w:r>
      <w:r w:rsidR="00FE4382" w:rsidRPr="0079438F">
        <w:t xml:space="preserve"> are </w:t>
      </w:r>
      <w:r w:rsidR="008D2309">
        <w:t>included</w:t>
      </w:r>
      <w:r w:rsidR="00FE4382" w:rsidRPr="0079438F">
        <w:t xml:space="preserve"> in this template</w:t>
      </w:r>
      <w:r w:rsidR="008D2309">
        <w:t xml:space="preserve"> in </w:t>
      </w:r>
      <w:r w:rsidR="008D2309" w:rsidRPr="004E5FCF">
        <w:rPr>
          <w:i/>
          <w:iCs/>
        </w:rPr>
        <w:t>italics</w:t>
      </w:r>
      <w:r w:rsidR="008D2309" w:rsidRPr="0079438F">
        <w:t>.</w:t>
      </w:r>
      <w:r w:rsidR="00FE4382" w:rsidRPr="0079438F">
        <w:t xml:space="preserve"> </w:t>
      </w:r>
    </w:p>
    <w:p w14:paraId="283E1F05" w14:textId="0613B828" w:rsidR="00BC5074" w:rsidRPr="008F3F38" w:rsidRDefault="00BC5074" w:rsidP="00BC5074">
      <w:pPr>
        <w:pStyle w:val="TemplateTitle"/>
        <w:spacing w:before="0" w:after="160" w:line="312" w:lineRule="auto"/>
        <w:jc w:val="left"/>
        <w:rPr>
          <w:rFonts w:ascii="Franklin Gothic Book" w:eastAsiaTheme="minorHAnsi" w:hAnsi="Franklin Gothic Book" w:cstheme="minorBidi"/>
          <w:caps w:val="0"/>
          <w:color w:val="auto"/>
          <w:spacing w:val="2"/>
          <w:sz w:val="21"/>
          <w:szCs w:val="22"/>
        </w:rPr>
      </w:pPr>
      <w:r w:rsidRPr="008F3F38">
        <w:rPr>
          <w:rFonts w:ascii="Franklin Gothic Book" w:eastAsiaTheme="minorHAnsi" w:hAnsi="Franklin Gothic Book" w:cstheme="minorBidi"/>
          <w:caps w:val="0"/>
          <w:color w:val="auto"/>
          <w:spacing w:val="2"/>
          <w:sz w:val="21"/>
          <w:szCs w:val="22"/>
        </w:rPr>
        <w:t xml:space="preserve">Note that the instructions in this template are intended to serve as a guide and do not necessarily represent an exhaustive list of the information the methodology developer should provide under each section of the template. </w:t>
      </w:r>
    </w:p>
    <w:p w14:paraId="7238C8F2" w14:textId="6BD08A09" w:rsidR="00BC5074" w:rsidRPr="008F3F38" w:rsidRDefault="00BC5074" w:rsidP="00950BFB">
      <w:pPr>
        <w:pStyle w:val="TemplateTitle"/>
        <w:spacing w:before="0" w:after="160" w:line="312" w:lineRule="auto"/>
        <w:jc w:val="left"/>
        <w:outlineLvl w:val="1"/>
        <w:rPr>
          <w:rFonts w:ascii="Franklin Gothic Book" w:eastAsiaTheme="minorHAnsi" w:hAnsi="Franklin Gothic Book" w:cstheme="minorBidi"/>
          <w:caps w:val="0"/>
          <w:color w:val="auto"/>
          <w:spacing w:val="2"/>
          <w:sz w:val="21"/>
          <w:szCs w:val="22"/>
        </w:rPr>
      </w:pPr>
      <w:r w:rsidRPr="008F3F38">
        <w:rPr>
          <w:rFonts w:ascii="Franklin Gothic Book" w:eastAsiaTheme="minorHAnsi" w:hAnsi="Franklin Gothic Book" w:cstheme="minorBidi"/>
          <w:caps w:val="0"/>
          <w:color w:val="auto"/>
          <w:spacing w:val="2"/>
          <w:sz w:val="21"/>
          <w:szCs w:val="22"/>
        </w:rPr>
        <w:t xml:space="preserve">Where a section is not applicable, </w:t>
      </w:r>
      <w:r w:rsidR="00F627CE">
        <w:rPr>
          <w:rFonts w:ascii="Franklin Gothic Book" w:eastAsiaTheme="minorHAnsi" w:hAnsi="Franklin Gothic Book" w:cstheme="minorBidi"/>
          <w:caps w:val="0"/>
          <w:color w:val="auto"/>
          <w:spacing w:val="2"/>
          <w:sz w:val="21"/>
          <w:szCs w:val="22"/>
        </w:rPr>
        <w:t xml:space="preserve">the </w:t>
      </w:r>
      <w:r w:rsidRPr="008F3F38">
        <w:rPr>
          <w:rFonts w:ascii="Franklin Gothic Book" w:eastAsiaTheme="minorHAnsi" w:hAnsi="Franklin Gothic Book" w:cstheme="minorBidi"/>
          <w:caps w:val="0"/>
          <w:color w:val="auto"/>
          <w:spacing w:val="2"/>
          <w:sz w:val="21"/>
          <w:szCs w:val="22"/>
        </w:rPr>
        <w:t xml:space="preserve">same must be stated under the section. For example, a concept note for a </w:t>
      </w:r>
      <w:r w:rsidR="00950BFB">
        <w:rPr>
          <w:rFonts w:ascii="Franklin Gothic Book" w:eastAsiaTheme="minorHAnsi" w:hAnsi="Franklin Gothic Book" w:cstheme="minorBidi"/>
          <w:caps w:val="0"/>
          <w:color w:val="auto"/>
          <w:spacing w:val="2"/>
          <w:sz w:val="21"/>
          <w:szCs w:val="22"/>
        </w:rPr>
        <w:t xml:space="preserve">new </w:t>
      </w:r>
      <w:r w:rsidRPr="008F3F38">
        <w:rPr>
          <w:rFonts w:ascii="Franklin Gothic Book" w:eastAsiaTheme="minorHAnsi" w:hAnsi="Franklin Gothic Book" w:cstheme="minorBidi"/>
          <w:caps w:val="0"/>
          <w:color w:val="auto"/>
          <w:spacing w:val="2"/>
          <w:sz w:val="21"/>
          <w:szCs w:val="22"/>
        </w:rPr>
        <w:t xml:space="preserve">module </w:t>
      </w:r>
      <w:r w:rsidR="00950BFB">
        <w:rPr>
          <w:rFonts w:ascii="Franklin Gothic Book" w:eastAsiaTheme="minorHAnsi" w:hAnsi="Franklin Gothic Book" w:cstheme="minorBidi"/>
          <w:caps w:val="0"/>
          <w:color w:val="auto"/>
          <w:spacing w:val="2"/>
          <w:sz w:val="21"/>
          <w:szCs w:val="22"/>
        </w:rPr>
        <w:t>with a</w:t>
      </w:r>
      <w:r w:rsidRPr="008F3F38">
        <w:rPr>
          <w:rFonts w:ascii="Franklin Gothic Book" w:eastAsiaTheme="minorHAnsi" w:hAnsi="Franklin Gothic Book" w:cstheme="minorBidi"/>
          <w:caps w:val="0"/>
          <w:color w:val="auto"/>
          <w:spacing w:val="2"/>
          <w:sz w:val="21"/>
          <w:szCs w:val="22"/>
        </w:rPr>
        <w:t xml:space="preserve"> </w:t>
      </w:r>
      <w:r w:rsidR="00950BFB">
        <w:rPr>
          <w:rFonts w:ascii="Franklin Gothic Book" w:eastAsiaTheme="minorHAnsi" w:hAnsi="Franklin Gothic Book" w:cstheme="minorBidi"/>
          <w:caps w:val="0"/>
          <w:color w:val="auto"/>
          <w:spacing w:val="2"/>
          <w:sz w:val="21"/>
          <w:szCs w:val="22"/>
        </w:rPr>
        <w:t>standardized</w:t>
      </w:r>
      <w:r w:rsidRPr="008F3F38">
        <w:rPr>
          <w:rFonts w:ascii="Franklin Gothic Book" w:eastAsiaTheme="minorHAnsi" w:hAnsi="Franklin Gothic Book" w:cstheme="minorBidi"/>
          <w:caps w:val="0"/>
          <w:color w:val="auto"/>
          <w:spacing w:val="2"/>
          <w:sz w:val="21"/>
          <w:szCs w:val="22"/>
        </w:rPr>
        <w:t xml:space="preserve"> method </w:t>
      </w:r>
      <w:r w:rsidR="00950BFB">
        <w:rPr>
          <w:rFonts w:ascii="Franklin Gothic Book" w:eastAsiaTheme="minorHAnsi" w:hAnsi="Franklin Gothic Book" w:cstheme="minorBidi"/>
          <w:caps w:val="0"/>
          <w:color w:val="auto"/>
          <w:spacing w:val="2"/>
          <w:sz w:val="21"/>
          <w:szCs w:val="22"/>
        </w:rPr>
        <w:t>for additionality</w:t>
      </w:r>
      <w:r w:rsidRPr="008F3F38">
        <w:rPr>
          <w:rFonts w:ascii="Franklin Gothic Book" w:eastAsiaTheme="minorHAnsi" w:hAnsi="Franklin Gothic Book" w:cstheme="minorBidi"/>
          <w:caps w:val="0"/>
          <w:color w:val="auto"/>
          <w:spacing w:val="2"/>
          <w:sz w:val="21"/>
          <w:szCs w:val="22"/>
        </w:rPr>
        <w:t xml:space="preserve"> would not need to complete </w:t>
      </w:r>
      <w:r w:rsidR="00FC20AF">
        <w:rPr>
          <w:rFonts w:ascii="Franklin Gothic Book" w:eastAsiaTheme="minorHAnsi" w:hAnsi="Franklin Gothic Book" w:cstheme="minorBidi"/>
          <w:caps w:val="0"/>
          <w:color w:val="auto"/>
          <w:spacing w:val="2"/>
          <w:sz w:val="21"/>
          <w:szCs w:val="22"/>
        </w:rPr>
        <w:t>s</w:t>
      </w:r>
      <w:r w:rsidRPr="008F3F38">
        <w:rPr>
          <w:rFonts w:ascii="Franklin Gothic Book" w:eastAsiaTheme="minorHAnsi" w:hAnsi="Franklin Gothic Book" w:cstheme="minorBidi"/>
          <w:caps w:val="0"/>
          <w:color w:val="auto"/>
          <w:spacing w:val="2"/>
          <w:sz w:val="21"/>
          <w:szCs w:val="22"/>
        </w:rPr>
        <w:t>ection 4 (Quantification of Emission Reductions).</w:t>
      </w:r>
    </w:p>
    <w:p w14:paraId="0781ECB8" w14:textId="6FB0D700" w:rsidR="00BC5074" w:rsidRPr="008F3F38" w:rsidRDefault="00BC5074" w:rsidP="00BC5074">
      <w:pPr>
        <w:pStyle w:val="TemplateTitle"/>
        <w:spacing w:before="0" w:after="160" w:line="312" w:lineRule="auto"/>
        <w:jc w:val="left"/>
        <w:rPr>
          <w:rFonts w:ascii="Franklin Gothic Book" w:eastAsiaTheme="minorHAnsi" w:hAnsi="Franklin Gothic Book" w:cstheme="minorBidi"/>
          <w:caps w:val="0"/>
          <w:color w:val="auto"/>
          <w:spacing w:val="2"/>
          <w:sz w:val="21"/>
          <w:szCs w:val="22"/>
        </w:rPr>
      </w:pPr>
      <w:r w:rsidRPr="008F3F38">
        <w:rPr>
          <w:rFonts w:ascii="Franklin Gothic Book" w:eastAsiaTheme="minorHAnsi" w:hAnsi="Franklin Gothic Book" w:cstheme="minorBidi"/>
          <w:caps w:val="0"/>
          <w:color w:val="auto"/>
          <w:spacing w:val="2"/>
          <w:sz w:val="21"/>
          <w:szCs w:val="22"/>
        </w:rPr>
        <w:t xml:space="preserve">The concept note must be written in a clear and concise manner. </w:t>
      </w:r>
      <w:r w:rsidR="00EE6104" w:rsidRPr="00EE6104">
        <w:rPr>
          <w:rFonts w:ascii="Franklin Gothic Book" w:eastAsiaTheme="minorHAnsi" w:hAnsi="Franklin Gothic Book" w:cstheme="minorBidi"/>
          <w:caps w:val="0"/>
          <w:color w:val="auto"/>
          <w:spacing w:val="2"/>
          <w:sz w:val="21"/>
          <w:szCs w:val="22"/>
        </w:rPr>
        <w:t xml:space="preserve">The maximum </w:t>
      </w:r>
      <w:r w:rsidR="003852E2">
        <w:rPr>
          <w:rFonts w:ascii="Franklin Gothic Book" w:eastAsiaTheme="minorHAnsi" w:hAnsi="Franklin Gothic Book" w:cstheme="minorBidi"/>
          <w:caps w:val="0"/>
          <w:color w:val="auto"/>
          <w:spacing w:val="2"/>
          <w:sz w:val="21"/>
          <w:szCs w:val="22"/>
        </w:rPr>
        <w:t xml:space="preserve">size of each </w:t>
      </w:r>
      <w:r w:rsidR="00EE6104" w:rsidRPr="00EE6104">
        <w:rPr>
          <w:rFonts w:ascii="Franklin Gothic Book" w:eastAsiaTheme="minorHAnsi" w:hAnsi="Franklin Gothic Book" w:cstheme="minorBidi"/>
          <w:caps w:val="0"/>
          <w:color w:val="auto"/>
          <w:spacing w:val="2"/>
          <w:sz w:val="21"/>
          <w:szCs w:val="22"/>
        </w:rPr>
        <w:t xml:space="preserve">must not be exceeded. </w:t>
      </w:r>
      <w:r w:rsidRPr="008F3F38">
        <w:rPr>
          <w:rFonts w:ascii="Franklin Gothic Book" w:eastAsiaTheme="minorHAnsi" w:hAnsi="Franklin Gothic Book" w:cstheme="minorBidi"/>
          <w:caps w:val="0"/>
          <w:color w:val="auto"/>
          <w:spacing w:val="2"/>
          <w:sz w:val="21"/>
          <w:szCs w:val="22"/>
        </w:rPr>
        <w:t xml:space="preserve">Supporting information may be presented in appendices. </w:t>
      </w:r>
    </w:p>
    <w:p w14:paraId="520E009B" w14:textId="77777777" w:rsidR="00B15868" w:rsidRDefault="00B15868" w:rsidP="00B15868">
      <w:r w:rsidRPr="0052461A">
        <w:rPr>
          <w:b/>
        </w:rPr>
        <w:t>Delete all instructions, including this introductory text, from the final document</w:t>
      </w:r>
      <w:r>
        <w:t>.</w:t>
      </w:r>
      <w:r w:rsidRPr="009868E8">
        <w:t xml:space="preserve"> </w:t>
      </w:r>
    </w:p>
    <w:p w14:paraId="668D0477" w14:textId="3A4C7661" w:rsidR="00D36979" w:rsidRPr="00D36979" w:rsidRDefault="00D36979" w:rsidP="00D36979">
      <w:r>
        <w:t xml:space="preserve">Concept notes not completed as per the instructions will not </w:t>
      </w:r>
      <w:r w:rsidR="00643E9D">
        <w:t>proceed to the next stage of</w:t>
      </w:r>
      <w:r>
        <w:t xml:space="preserve"> the review process. </w:t>
      </w:r>
      <w:r w:rsidRPr="00424510">
        <w:t xml:space="preserve">Verra may </w:t>
      </w:r>
      <w:r>
        <w:t xml:space="preserve">also </w:t>
      </w:r>
      <w:r w:rsidRPr="00424510">
        <w:t xml:space="preserve">request complimentary information </w:t>
      </w:r>
      <w:r>
        <w:t>if</w:t>
      </w:r>
      <w:r w:rsidRPr="00424510">
        <w:t xml:space="preserve"> needed.</w:t>
      </w:r>
    </w:p>
    <w:p w14:paraId="58C1456C" w14:textId="18E49E72" w:rsidR="00BC5074" w:rsidRDefault="007F4FB7" w:rsidP="00BC5074">
      <w:r>
        <w:t>Note that a</w:t>
      </w:r>
      <w:r w:rsidR="00BC5074" w:rsidRPr="008F3F38">
        <w:t xml:space="preserve">ll information provided will be treated as </w:t>
      </w:r>
      <w:r w:rsidR="0077407B">
        <w:t>no</w:t>
      </w:r>
      <w:r w:rsidR="006602DE">
        <w:t>n-</w:t>
      </w:r>
      <w:r w:rsidR="00BC5074" w:rsidRPr="008F3F38">
        <w:t>confidential.</w:t>
      </w:r>
    </w:p>
    <w:p w14:paraId="4C79A63F" w14:textId="348B2F71" w:rsidR="00BC5074" w:rsidRDefault="00BC5074"/>
    <w:p w14:paraId="5AA7D8E4" w14:textId="77777777" w:rsidR="00BC5074" w:rsidRDefault="00BC5074">
      <w:pPr>
        <w:sectPr w:rsidR="00BC5074" w:rsidSect="002078A1">
          <w:headerReference w:type="first" r:id="rId13"/>
          <w:footerReference w:type="first" r:id="rId14"/>
          <w:pgSz w:w="12240" w:h="15840"/>
          <w:pgMar w:top="864" w:right="1440" w:bottom="1440" w:left="1440" w:header="720" w:footer="720" w:gutter="0"/>
          <w:cols w:space="720"/>
          <w:docGrid w:linePitch="286"/>
        </w:sectPr>
      </w:pPr>
    </w:p>
    <w:p w14:paraId="6E4001C2" w14:textId="1BF8D14F" w:rsidR="00D109C1" w:rsidRPr="00D109C1" w:rsidRDefault="00FB099E" w:rsidP="00030969">
      <w:r>
        <w:rPr>
          <w:noProof/>
        </w:rPr>
        <w:lastRenderedPageBreak/>
        <w:drawing>
          <wp:anchor distT="0" distB="0" distL="114300" distR="114300" simplePos="0" relativeHeight="251658240" behindDoc="0" locked="0" layoutInCell="1" allowOverlap="1" wp14:anchorId="35A23772" wp14:editId="4664A64E">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2AE0469B" w14:textId="7542BA7A" w:rsidR="00A40B7F" w:rsidRDefault="00A40B7F" w:rsidP="00A40B7F">
      <w:pPr>
        <w:jc w:val="center"/>
        <w:rPr>
          <w:rFonts w:cs="Arial"/>
          <w:caps/>
          <w:sz w:val="48"/>
        </w:rPr>
      </w:pPr>
      <w:bookmarkStart w:id="3" w:name="_x84r14w3g9r7" w:colFirst="0" w:colLast="0"/>
      <w:bookmarkStart w:id="4" w:name="_houq13783nr7" w:colFirst="0" w:colLast="0"/>
      <w:bookmarkStart w:id="5" w:name="_Toc514084918"/>
      <w:bookmarkStart w:id="6" w:name="_Toc515476644"/>
      <w:bookmarkEnd w:id="3"/>
      <w:bookmarkEnd w:id="4"/>
    </w:p>
    <w:p w14:paraId="1669F0D1" w14:textId="0EE6679E" w:rsidR="00305C93" w:rsidRPr="00030969" w:rsidRDefault="00305C93" w:rsidP="00BC5074">
      <w:pPr>
        <w:pStyle w:val="TemplateTitle"/>
      </w:pPr>
    </w:p>
    <w:tbl>
      <w:tblPr>
        <w:tblStyle w:val="GridTable5Dark-Accent2"/>
        <w:tblW w:w="9775" w:type="dxa"/>
        <w:tblCellMar>
          <w:top w:w="28" w:type="dxa"/>
          <w:bottom w:w="28" w:type="dxa"/>
        </w:tblCellMar>
        <w:tblLook w:val="0680" w:firstRow="0" w:lastRow="0" w:firstColumn="1" w:lastColumn="0" w:noHBand="1" w:noVBand="1"/>
      </w:tblPr>
      <w:tblGrid>
        <w:gridCol w:w="2396"/>
        <w:gridCol w:w="7379"/>
      </w:tblGrid>
      <w:tr w:rsidR="00A40B7F" w:rsidRPr="001B340D" w14:paraId="5149342B" w14:textId="77777777" w:rsidTr="00D36979">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2FCF3BF2" w14:textId="5CC410C2" w:rsidR="00A40B7F" w:rsidRPr="0079438F" w:rsidRDefault="00A40B7F" w:rsidP="00E4425D">
            <w:pPr>
              <w:pStyle w:val="Header"/>
              <w:snapToGrid w:val="0"/>
              <w:spacing w:before="60" w:after="60"/>
              <w:jc w:val="right"/>
              <w:rPr>
                <w:rFonts w:cs="Arial"/>
                <w:b w:val="0"/>
                <w:color w:val="F0FFF7"/>
                <w:spacing w:val="4"/>
                <w:szCs w:val="21"/>
                <w:lang w:val="en-CA"/>
              </w:rPr>
            </w:pPr>
            <w:r w:rsidRPr="0079438F">
              <w:rPr>
                <w:rFonts w:cs="Arial"/>
                <w:color w:val="F0FFF7"/>
                <w:spacing w:val="4"/>
                <w:szCs w:val="21"/>
                <w:lang w:val="en-CA"/>
              </w:rPr>
              <w:t xml:space="preserve">Title </w:t>
            </w:r>
          </w:p>
        </w:tc>
        <w:tc>
          <w:tcPr>
            <w:tcW w:w="7379" w:type="dxa"/>
            <w:shd w:val="clear" w:color="auto" w:fill="F2F2F2" w:themeFill="background1" w:themeFillShade="F2"/>
          </w:tcPr>
          <w:p w14:paraId="226C9171" w14:textId="77777777" w:rsidR="00791CCE" w:rsidRPr="009C3B39" w:rsidRDefault="00BC5074" w:rsidP="00193392">
            <w:pPr>
              <w:pStyle w:val="TableText"/>
              <w:spacing w:before="60" w:after="60" w:line="240" w:lineRule="auto"/>
              <w:cnfStyle w:val="000000000000" w:firstRow="0" w:lastRow="0" w:firstColumn="0" w:lastColumn="0" w:oddVBand="0" w:evenVBand="0" w:oddHBand="0" w:evenHBand="0" w:firstRowFirstColumn="0" w:firstRowLastColumn="0" w:lastRowFirstColumn="0" w:lastRowLastColumn="0"/>
              <w:rPr>
                <w:i/>
              </w:rPr>
            </w:pPr>
            <w:r w:rsidRPr="009C3B39">
              <w:rPr>
                <w:i/>
              </w:rPr>
              <w:t>Title of the proposed methodology</w:t>
            </w:r>
            <w:r w:rsidR="00791CCE" w:rsidRPr="009C3B39">
              <w:rPr>
                <w:i/>
              </w:rPr>
              <w:t xml:space="preserve">, module, or tool. </w:t>
            </w:r>
          </w:p>
          <w:p w14:paraId="3C3B7D78" w14:textId="3A1450E0" w:rsidR="00A40B7F" w:rsidRPr="001B7283" w:rsidRDefault="00791CCE" w:rsidP="00E4425D">
            <w:pPr>
              <w:pStyle w:val="TableText"/>
              <w:snapToGrid w:val="0"/>
              <w:spacing w:before="60" w:after="60" w:line="240" w:lineRule="auto"/>
              <w:cnfStyle w:val="000000000000" w:firstRow="0" w:lastRow="0" w:firstColumn="0" w:lastColumn="0" w:oddVBand="0" w:evenVBand="0" w:oddHBand="0" w:evenHBand="0" w:firstRowFirstColumn="0" w:firstRowLastColumn="0" w:lastRowFirstColumn="0" w:lastRowLastColumn="0"/>
              <w:rPr>
                <w:i/>
                <w:color w:val="4F5150" w:themeColor="text2"/>
              </w:rPr>
            </w:pPr>
            <w:r w:rsidRPr="009C3B39">
              <w:rPr>
                <w:i/>
              </w:rPr>
              <w:t>“Methodology for…”, “Revision to &lt;GHG program, alpha-numeric methodology designation&gt; to …”, “Tool for …”, OR “Module for…”.</w:t>
            </w:r>
          </w:p>
        </w:tc>
      </w:tr>
      <w:tr w:rsidR="00AB16C8" w:rsidRPr="001B340D" w14:paraId="57C2E855" w14:textId="77777777" w:rsidTr="00D36979">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792EE7D9" w14:textId="3C9F34D2" w:rsidR="00AB16C8" w:rsidRPr="0079438F" w:rsidRDefault="00AB16C8" w:rsidP="00E4425D">
            <w:pPr>
              <w:pStyle w:val="Header"/>
              <w:snapToGrid w:val="0"/>
              <w:spacing w:before="60" w:after="60"/>
              <w:jc w:val="right"/>
              <w:rPr>
                <w:rFonts w:cs="Arial"/>
                <w:color w:val="F0FFF7"/>
                <w:spacing w:val="4"/>
                <w:szCs w:val="21"/>
                <w:lang w:val="en-CA"/>
              </w:rPr>
            </w:pPr>
            <w:r w:rsidRPr="0079438F">
              <w:rPr>
                <w:rFonts w:cs="Arial"/>
                <w:color w:val="F0FFF7"/>
                <w:spacing w:val="4"/>
                <w:szCs w:val="21"/>
                <w:lang w:val="en-CA"/>
              </w:rPr>
              <w:t>Date of Issue</w:t>
            </w:r>
          </w:p>
        </w:tc>
        <w:tc>
          <w:tcPr>
            <w:tcW w:w="7379" w:type="dxa"/>
            <w:shd w:val="clear" w:color="auto" w:fill="F2F2F2" w:themeFill="background1" w:themeFillShade="F2"/>
          </w:tcPr>
          <w:p w14:paraId="178155BD" w14:textId="42BA2F76" w:rsidR="00AB16C8" w:rsidRPr="001B7283" w:rsidRDefault="00AB16C8" w:rsidP="00E4425D">
            <w:pPr>
              <w:pStyle w:val="TableText"/>
              <w:snapToGrid w:val="0"/>
              <w:spacing w:before="60" w:after="60" w:line="240" w:lineRule="auto"/>
              <w:cnfStyle w:val="000000000000" w:firstRow="0" w:lastRow="0" w:firstColumn="0" w:lastColumn="0" w:oddVBand="0" w:evenVBand="0" w:oddHBand="0" w:evenHBand="0" w:firstRowFirstColumn="0" w:firstRowLastColumn="0" w:lastRowFirstColumn="0" w:lastRowLastColumn="0"/>
              <w:rPr>
                <w:i/>
                <w:color w:val="4F5150" w:themeColor="text2"/>
              </w:rPr>
            </w:pPr>
            <w:r w:rsidRPr="001B7283">
              <w:rPr>
                <w:i/>
                <w:color w:val="4F5150" w:themeColor="text2"/>
              </w:rPr>
              <w:t>DD-Month-YYYY this version of the concept note issued</w:t>
            </w:r>
          </w:p>
        </w:tc>
      </w:tr>
      <w:tr w:rsidR="00A40B7F" w:rsidRPr="001B340D" w14:paraId="0B083FFE" w14:textId="77777777" w:rsidTr="00D36979">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00632BB8" w14:textId="6B0CD134" w:rsidR="00A40B7F" w:rsidRPr="0079438F" w:rsidRDefault="00BC5074" w:rsidP="00E4425D">
            <w:pPr>
              <w:pStyle w:val="Header"/>
              <w:snapToGrid w:val="0"/>
              <w:spacing w:before="60" w:after="60"/>
              <w:jc w:val="right"/>
              <w:rPr>
                <w:rFonts w:cs="Arial"/>
                <w:b w:val="0"/>
                <w:color w:val="F0FFF7"/>
                <w:spacing w:val="4"/>
                <w:szCs w:val="21"/>
                <w:lang w:val="en-CA"/>
              </w:rPr>
            </w:pPr>
            <w:r>
              <w:rPr>
                <w:rFonts w:cs="Arial"/>
                <w:color w:val="F0FFF7"/>
                <w:spacing w:val="4"/>
                <w:szCs w:val="21"/>
                <w:lang w:val="en-CA"/>
              </w:rPr>
              <w:t>Type</w:t>
            </w:r>
          </w:p>
        </w:tc>
        <w:tc>
          <w:tcPr>
            <w:tcW w:w="7379" w:type="dxa"/>
            <w:shd w:val="clear" w:color="auto" w:fill="F2F2F2" w:themeFill="background1" w:themeFillShade="F2"/>
          </w:tcPr>
          <w:p w14:paraId="3AF4749E" w14:textId="14106293" w:rsidR="008A6690" w:rsidRPr="00F70345" w:rsidRDefault="008A6690" w:rsidP="00E4425D">
            <w:pPr>
              <w:snapToGrid w:val="0"/>
              <w:spacing w:before="60" w:after="60" w:line="240" w:lineRule="auto"/>
              <w:cnfStyle w:val="000000000000" w:firstRow="0" w:lastRow="0" w:firstColumn="0" w:lastColumn="0" w:oddVBand="0" w:evenVBand="0" w:oddHBand="0" w:evenHBand="0" w:firstRowFirstColumn="0" w:firstRowLastColumn="0" w:lastRowFirstColumn="0" w:lastRowLastColumn="0"/>
              <w:rPr>
                <w:color w:val="000000" w:themeColor="text1"/>
                <w:sz w:val="19"/>
                <w:szCs w:val="19"/>
              </w:rPr>
            </w:pPr>
            <w:r w:rsidRPr="00F70345">
              <w:rPr>
                <w:color w:val="000000" w:themeColor="text1"/>
                <w:sz w:val="19"/>
                <w:szCs w:val="19"/>
              </w:rPr>
              <w:t xml:space="preserve">New:          </w:t>
            </w:r>
            <w:sdt>
              <w:sdtPr>
                <w:rPr>
                  <w:color w:val="000000" w:themeColor="text1"/>
                  <w:sz w:val="19"/>
                  <w:szCs w:val="19"/>
                </w:rPr>
                <w:id w:val="-833987572"/>
                <w14:checkbox>
                  <w14:checked w14:val="0"/>
                  <w14:checkedState w14:val="2612" w14:font="MS Gothic"/>
                  <w14:uncheckedState w14:val="2610" w14:font="MS Gothic"/>
                </w14:checkbox>
              </w:sdtPr>
              <w:sdtEndPr/>
              <w:sdtContent>
                <w:r w:rsidRPr="00F70345">
                  <w:rPr>
                    <w:rFonts w:ascii="Segoe UI Symbol" w:eastAsia="MS Gothic" w:hAnsi="Segoe UI Symbol" w:cs="Segoe UI Symbol" w:hint="eastAsia"/>
                    <w:color w:val="000000" w:themeColor="text1"/>
                    <w:sz w:val="19"/>
                    <w:szCs w:val="19"/>
                  </w:rPr>
                  <w:t>☐</w:t>
                </w:r>
              </w:sdtContent>
            </w:sdt>
            <w:r w:rsidRPr="00F70345">
              <w:rPr>
                <w:color w:val="000000" w:themeColor="text1"/>
                <w:sz w:val="19"/>
                <w:szCs w:val="19"/>
              </w:rPr>
              <w:t xml:space="preserve"> Methodology   </w:t>
            </w:r>
            <w:sdt>
              <w:sdtPr>
                <w:rPr>
                  <w:color w:val="000000" w:themeColor="text1"/>
                  <w:sz w:val="19"/>
                  <w:szCs w:val="19"/>
                </w:rPr>
                <w:id w:val="1483283041"/>
                <w14:checkbox>
                  <w14:checked w14:val="0"/>
                  <w14:checkedState w14:val="2612" w14:font="MS Gothic"/>
                  <w14:uncheckedState w14:val="2610" w14:font="MS Gothic"/>
                </w14:checkbox>
              </w:sdtPr>
              <w:sdtEndPr/>
              <w:sdtContent>
                <w:r w:rsidRPr="00F70345">
                  <w:rPr>
                    <w:rFonts w:ascii="Segoe UI Symbol" w:eastAsia="MS Gothic" w:hAnsi="Segoe UI Symbol" w:cs="Segoe UI Symbol" w:hint="eastAsia"/>
                    <w:color w:val="000000" w:themeColor="text1"/>
                    <w:sz w:val="19"/>
                    <w:szCs w:val="19"/>
                  </w:rPr>
                  <w:t>☐</w:t>
                </w:r>
              </w:sdtContent>
            </w:sdt>
            <w:r w:rsidRPr="00F70345">
              <w:rPr>
                <w:color w:val="000000" w:themeColor="text1"/>
                <w:sz w:val="19"/>
                <w:szCs w:val="19"/>
              </w:rPr>
              <w:t xml:space="preserve"> Tool   </w:t>
            </w:r>
            <w:sdt>
              <w:sdtPr>
                <w:rPr>
                  <w:color w:val="000000" w:themeColor="text1"/>
                  <w:sz w:val="19"/>
                  <w:szCs w:val="19"/>
                </w:rPr>
                <w:id w:val="1992741659"/>
                <w14:checkbox>
                  <w14:checked w14:val="0"/>
                  <w14:checkedState w14:val="2612" w14:font="MS Gothic"/>
                  <w14:uncheckedState w14:val="2610" w14:font="MS Gothic"/>
                </w14:checkbox>
              </w:sdtPr>
              <w:sdtEndPr/>
              <w:sdtContent>
                <w:r w:rsidRPr="00F70345">
                  <w:rPr>
                    <w:rFonts w:ascii="Segoe UI Symbol" w:eastAsia="MS Gothic" w:hAnsi="Segoe UI Symbol" w:cs="Segoe UI Symbol" w:hint="eastAsia"/>
                    <w:color w:val="000000" w:themeColor="text1"/>
                    <w:sz w:val="19"/>
                    <w:szCs w:val="19"/>
                  </w:rPr>
                  <w:t>☐</w:t>
                </w:r>
              </w:sdtContent>
            </w:sdt>
            <w:r w:rsidRPr="00F70345">
              <w:rPr>
                <w:color w:val="000000" w:themeColor="text1"/>
                <w:sz w:val="19"/>
                <w:szCs w:val="19"/>
              </w:rPr>
              <w:t xml:space="preserve"> Module</w:t>
            </w:r>
          </w:p>
          <w:p w14:paraId="7790DA01" w14:textId="746FA00D" w:rsidR="00A40B7F" w:rsidRPr="00827D76" w:rsidRDefault="008A6690" w:rsidP="00E4425D">
            <w:pPr>
              <w:snapToGrid w:val="0"/>
              <w:spacing w:before="60" w:after="60" w:line="240" w:lineRule="auto"/>
              <w:cnfStyle w:val="000000000000" w:firstRow="0" w:lastRow="0" w:firstColumn="0" w:lastColumn="0" w:oddVBand="0" w:evenVBand="0" w:oddHBand="0" w:evenHBand="0" w:firstRowFirstColumn="0" w:firstRowLastColumn="0" w:lastRowFirstColumn="0" w:lastRowLastColumn="0"/>
              <w:rPr>
                <w:color w:val="000000" w:themeColor="text1"/>
                <w:sz w:val="19"/>
                <w:szCs w:val="19"/>
              </w:rPr>
            </w:pPr>
            <w:r w:rsidRPr="00F70345">
              <w:rPr>
                <w:color w:val="000000" w:themeColor="text1"/>
                <w:sz w:val="19"/>
                <w:szCs w:val="19"/>
              </w:rPr>
              <w:t xml:space="preserve">Revision:   </w:t>
            </w:r>
            <w:sdt>
              <w:sdtPr>
                <w:rPr>
                  <w:color w:val="000000" w:themeColor="text1"/>
                  <w:sz w:val="19"/>
                  <w:szCs w:val="19"/>
                </w:rPr>
                <w:id w:val="-612984226"/>
                <w14:checkbox>
                  <w14:checked w14:val="0"/>
                  <w14:checkedState w14:val="2612" w14:font="MS Gothic"/>
                  <w14:uncheckedState w14:val="2610" w14:font="MS Gothic"/>
                </w14:checkbox>
              </w:sdtPr>
              <w:sdtEndPr/>
              <w:sdtContent>
                <w:r w:rsidRPr="00F70345">
                  <w:rPr>
                    <w:rFonts w:ascii="Segoe UI Symbol" w:eastAsia="MS Gothic" w:hAnsi="Segoe UI Symbol" w:cs="Segoe UI Symbol" w:hint="eastAsia"/>
                    <w:color w:val="000000" w:themeColor="text1"/>
                    <w:sz w:val="19"/>
                    <w:szCs w:val="19"/>
                  </w:rPr>
                  <w:t>☐</w:t>
                </w:r>
              </w:sdtContent>
            </w:sdt>
            <w:r w:rsidRPr="00F70345">
              <w:rPr>
                <w:color w:val="000000" w:themeColor="text1"/>
                <w:sz w:val="19"/>
                <w:szCs w:val="19"/>
              </w:rPr>
              <w:t xml:space="preserve"> Methodology   </w:t>
            </w:r>
            <w:sdt>
              <w:sdtPr>
                <w:rPr>
                  <w:color w:val="000000" w:themeColor="text1"/>
                  <w:sz w:val="19"/>
                  <w:szCs w:val="19"/>
                </w:rPr>
                <w:id w:val="83423459"/>
                <w14:checkbox>
                  <w14:checked w14:val="0"/>
                  <w14:checkedState w14:val="2612" w14:font="MS Gothic"/>
                  <w14:uncheckedState w14:val="2610" w14:font="MS Gothic"/>
                </w14:checkbox>
              </w:sdtPr>
              <w:sdtEndPr/>
              <w:sdtContent>
                <w:r w:rsidRPr="00F70345">
                  <w:rPr>
                    <w:rFonts w:ascii="Segoe UI Symbol" w:eastAsia="MS Gothic" w:hAnsi="Segoe UI Symbol" w:cs="Segoe UI Symbol" w:hint="eastAsia"/>
                    <w:color w:val="000000" w:themeColor="text1"/>
                    <w:sz w:val="19"/>
                    <w:szCs w:val="19"/>
                  </w:rPr>
                  <w:t>☐</w:t>
                </w:r>
              </w:sdtContent>
            </w:sdt>
            <w:r w:rsidRPr="00F70345">
              <w:rPr>
                <w:color w:val="000000" w:themeColor="text1"/>
                <w:sz w:val="19"/>
                <w:szCs w:val="19"/>
              </w:rPr>
              <w:t xml:space="preserve"> Tool   </w:t>
            </w:r>
            <w:sdt>
              <w:sdtPr>
                <w:rPr>
                  <w:color w:val="000000" w:themeColor="text1"/>
                  <w:sz w:val="19"/>
                  <w:szCs w:val="19"/>
                </w:rPr>
                <w:id w:val="-518385312"/>
                <w14:checkbox>
                  <w14:checked w14:val="0"/>
                  <w14:checkedState w14:val="2612" w14:font="MS Gothic"/>
                  <w14:uncheckedState w14:val="2610" w14:font="MS Gothic"/>
                </w14:checkbox>
              </w:sdtPr>
              <w:sdtEndPr/>
              <w:sdtContent>
                <w:r w:rsidRPr="00F70345">
                  <w:rPr>
                    <w:rFonts w:ascii="Segoe UI Symbol" w:eastAsia="MS Gothic" w:hAnsi="Segoe UI Symbol" w:cs="Segoe UI Symbol" w:hint="eastAsia"/>
                    <w:color w:val="000000" w:themeColor="text1"/>
                    <w:sz w:val="19"/>
                    <w:szCs w:val="19"/>
                  </w:rPr>
                  <w:t>☐</w:t>
                </w:r>
              </w:sdtContent>
            </w:sdt>
            <w:r w:rsidRPr="00F70345">
              <w:rPr>
                <w:color w:val="000000" w:themeColor="text1"/>
                <w:sz w:val="19"/>
                <w:szCs w:val="19"/>
              </w:rPr>
              <w:t xml:space="preserve"> Module</w:t>
            </w:r>
          </w:p>
        </w:tc>
      </w:tr>
      <w:tr w:rsidR="00576A41" w:rsidRPr="001B340D" w14:paraId="26AEE06E" w14:textId="77777777" w:rsidTr="00D36979">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2932E066" w14:textId="0CF9E0CF" w:rsidR="00576A41" w:rsidRPr="0079438F" w:rsidRDefault="00BC5074" w:rsidP="00E4425D">
            <w:pPr>
              <w:pStyle w:val="Header"/>
              <w:snapToGrid w:val="0"/>
              <w:spacing w:before="60" w:after="60"/>
              <w:jc w:val="right"/>
              <w:rPr>
                <w:rFonts w:cs="Arial"/>
                <w:color w:val="F0FFF7"/>
                <w:spacing w:val="4"/>
                <w:szCs w:val="21"/>
                <w:lang w:val="en-CA"/>
              </w:rPr>
            </w:pPr>
            <w:r>
              <w:rPr>
                <w:rFonts w:cs="Arial"/>
                <w:color w:val="F0FFF7"/>
                <w:spacing w:val="4"/>
                <w:szCs w:val="21"/>
                <w:lang w:val="en-CA"/>
              </w:rPr>
              <w:t>Sectoral Scope</w:t>
            </w:r>
          </w:p>
        </w:tc>
        <w:tc>
          <w:tcPr>
            <w:tcW w:w="7379" w:type="dxa"/>
            <w:shd w:val="clear" w:color="auto" w:fill="F2F2F2" w:themeFill="background1" w:themeFillShade="F2"/>
          </w:tcPr>
          <w:p w14:paraId="0C3143D3" w14:textId="77777777" w:rsidR="00F61D6A" w:rsidRPr="009C3B39" w:rsidRDefault="00F61D6A" w:rsidP="00193392">
            <w:pPr>
              <w:pStyle w:val="TableText"/>
              <w:spacing w:before="60" w:after="60" w:line="240" w:lineRule="auto"/>
              <w:cnfStyle w:val="000000000000" w:firstRow="0" w:lastRow="0" w:firstColumn="0" w:lastColumn="0" w:oddVBand="0" w:evenVBand="0" w:oddHBand="0" w:evenHBand="0" w:firstRowFirstColumn="0" w:firstRowLastColumn="0" w:lastRowFirstColumn="0" w:lastRowLastColumn="0"/>
              <w:rPr>
                <w:i/>
              </w:rPr>
            </w:pPr>
            <w:r w:rsidRPr="00D84E9F">
              <w:rPr>
                <w:color w:val="000000" w:themeColor="text1"/>
              </w:rPr>
              <w:t>Sectoral scope</w:t>
            </w:r>
            <w:r w:rsidRPr="00D84E9F">
              <w:rPr>
                <w:iCs/>
                <w:color w:val="000000" w:themeColor="text1"/>
              </w:rPr>
              <w:t>:</w:t>
            </w:r>
            <w:r w:rsidRPr="00D84E9F">
              <w:rPr>
                <w:i/>
                <w:color w:val="000000" w:themeColor="text1"/>
              </w:rPr>
              <w:t xml:space="preserve"> </w:t>
            </w:r>
            <w:sdt>
              <w:sdtPr>
                <w:rPr>
                  <w:i/>
                </w:rPr>
                <w:id w:val="-2143031483"/>
                <w:placeholder>
                  <w:docPart w:val="3F4C545757C949598393BAC07E7F5377"/>
                </w:placeholder>
                <w:showingPlcHdr/>
                <w:dropDownList>
                  <w:listItem w:value="Choose an item."/>
                  <w:listItem w:displayText="1. Energy (renewable/non-renewable)" w:value="1. Energy (renewable/non-renewable)"/>
                  <w:listItem w:displayText="2. Energy distribution" w:value="2. Energy distribution"/>
                  <w:listItem w:displayText="3. Energy demand" w:value="3. Energy demand"/>
                  <w:listItem w:displayText="4. Manufacturing industries" w:value="4. Manufacturing industries"/>
                  <w:listItem w:displayText="5. Chemical industry" w:value="5. Chemical industry"/>
                  <w:listItem w:displayText="6. Construction" w:value="6. Construction"/>
                  <w:listItem w:displayText="7. Transport" w:value="7. Transport"/>
                  <w:listItem w:displayText="8. Mining/mineral production" w:value="8. Mining/mineral production"/>
                  <w:listItem w:displayText="9. Metal production" w:value="9. Metal production"/>
                  <w:listItem w:displayText="10. Fugitive emissions - from fuels (solid, oil, and gas)" w:value="10. Fugitive emissions - from fuels (solid, oil, and gas)"/>
                  <w:listItem w:displayText="11. Fugitive emissions - from industrial gases (halocarbons and sulphur hexafluoride)" w:value="11. Fugitive emissions - from industrial gases (halocarbons and sulphur hexafluoride)"/>
                  <w:listItem w:displayText="12. Solvents use" w:value="12. Solvents use"/>
                  <w:listItem w:displayText="13. Waste handling and disposal" w:value="13. Waste handling and disposal"/>
                  <w:listItem w:displayText="14. AFOLU - Afforestation, reforestation and revegetation (ARR)" w:value="14. AFOLU - Afforestation, reforestation and revegetation (ARR)"/>
                  <w:listItem w:displayText="14. AFOLU - Agricultural land management (ALM)" w:value="14. AFOLU - Agricultural land management (ALM)"/>
                  <w:listItem w:displayText="14. AFOLU - Improved forest management (IFM)" w:value="14. AFOLU - Improved forest management (IFM)"/>
                  <w:listItem w:displayText="14. AFOLU - Reduced emissions from deforestation and degradation (REDD)" w:value="14. AFOLU - Reduced emissions from deforestation and degradation (REDD)"/>
                  <w:listItem w:displayText="14. AFOLU - Avoided conversion of grasslands and shrublands (ACoGS)" w:value="14. AFOLU - Avoided conversion of grasslands and shrublands (ACoGS)"/>
                  <w:listItem w:displayText="14. AFOLU - Wetlands restoration and conservation (WRC)" w:value="14. AFOLU - Wetlands restoration and conservation (WRC)"/>
                  <w:listItem w:displayText="15. Livestock and manure management" w:value="15. Livestock and manure management"/>
                  <w:listItem w:displayText="16. Carbon capture and storage" w:value="16. Carbon capture and storage"/>
                </w:dropDownList>
              </w:sdtPr>
              <w:sdtEndPr/>
              <w:sdtContent>
                <w:r w:rsidRPr="009C3B39">
                  <w:rPr>
                    <w:rStyle w:val="PlaceholderText"/>
                  </w:rPr>
                  <w:t>Choose an item.</w:t>
                </w:r>
              </w:sdtContent>
            </w:sdt>
            <w:r w:rsidRPr="009C3B39">
              <w:rPr>
                <w:i/>
              </w:rPr>
              <w:t xml:space="preserve"> </w:t>
            </w:r>
          </w:p>
          <w:p w14:paraId="1FD76E4A" w14:textId="0BD555FC" w:rsidR="00BC5074" w:rsidRPr="00C53133" w:rsidRDefault="00F61D6A" w:rsidP="00193392">
            <w:pPr>
              <w:pStyle w:val="TableText"/>
              <w:spacing w:before="60" w:after="60" w:line="240" w:lineRule="auto"/>
              <w:cnfStyle w:val="000000000000" w:firstRow="0" w:lastRow="0" w:firstColumn="0" w:lastColumn="0" w:oddVBand="0" w:evenVBand="0" w:oddHBand="0" w:evenHBand="0" w:firstRowFirstColumn="0" w:firstRowLastColumn="0" w:lastRowFirstColumn="0" w:lastRowLastColumn="0"/>
              <w:rPr>
                <w:i/>
              </w:rPr>
            </w:pPr>
            <w:r w:rsidRPr="00D84E9F">
              <w:rPr>
                <w:color w:val="000000" w:themeColor="text1"/>
              </w:rPr>
              <w:t xml:space="preserve">Secondary </w:t>
            </w:r>
            <w:r w:rsidRPr="00D84E9F">
              <w:rPr>
                <w:iCs/>
                <w:color w:val="000000" w:themeColor="text1"/>
              </w:rPr>
              <w:t>sectoral</w:t>
            </w:r>
            <w:r w:rsidRPr="00D84E9F">
              <w:rPr>
                <w:color w:val="000000" w:themeColor="text1"/>
              </w:rPr>
              <w:t xml:space="preserve"> scope</w:t>
            </w:r>
            <w:r w:rsidRPr="00D84E9F">
              <w:rPr>
                <w:iCs/>
                <w:color w:val="000000" w:themeColor="text1"/>
              </w:rPr>
              <w:t xml:space="preserve"> (if applicable):</w:t>
            </w:r>
            <w:r>
              <w:rPr>
                <w:i/>
              </w:rPr>
              <w:t xml:space="preserve"> </w:t>
            </w:r>
            <w:sdt>
              <w:sdtPr>
                <w:rPr>
                  <w:i/>
                </w:rPr>
                <w:id w:val="-1582130418"/>
                <w:placeholder>
                  <w:docPart w:val="C0BB3E0636BE4F1891A5DDB866F69B6C"/>
                </w:placeholder>
                <w:showingPlcHdr/>
                <w:dropDownList>
                  <w:listItem w:value="Choose an item."/>
                  <w:listItem w:displayText="N/A" w:value="N/A"/>
                  <w:listItem w:displayText="1. Energy (renewable/non-renewable)" w:value="1. Energy (renewable/non-renewable)"/>
                  <w:listItem w:displayText="2. Energy distribution" w:value="2. Energy distribution"/>
                  <w:listItem w:displayText="3. Energy demand" w:value="3. Energy demand"/>
                  <w:listItem w:displayText="4. Manufacturing industries" w:value="4. Manufacturing industries"/>
                  <w:listItem w:displayText="5. Chemical industry" w:value="5. Chemical industry"/>
                  <w:listItem w:displayText="6. Construction" w:value="6. Construction"/>
                  <w:listItem w:displayText="7. Transport" w:value="7. Transport"/>
                  <w:listItem w:displayText="8. Mining/mineral production" w:value="8. Mining/mineral production"/>
                  <w:listItem w:displayText="9. Metal production" w:value="9. Metal production"/>
                  <w:listItem w:displayText="10. Fugitive emissions - from fuels (solid, oil, and gas)" w:value="10. Fugitive emissions - from fuels (solid, oil, and gas)"/>
                  <w:listItem w:displayText="11. Fugitive emissions - from industrial gases (halocarbons and sulphur hexafluoride)" w:value="11. Fugitive emissions - from industrial gases (halocarbons and sulphur hexafluoride)"/>
                  <w:listItem w:displayText="12. Solvents use" w:value="12. Solvents use"/>
                  <w:listItem w:displayText="13. Waste handling and disposal" w:value="13. Waste handling and disposal"/>
                  <w:listItem w:displayText="14. AFOLU - Afforestation, reforestation and revegetation (ARR)" w:value="14. AFOLU - Afforestation, reforestation and revegetation (ARR)"/>
                  <w:listItem w:displayText="14. AFOLU - Agricultural land management (ALM)" w:value="14. AFOLU - Agricultural land management (ALM)"/>
                  <w:listItem w:displayText="14. AFOLU - Improved forest management (IFM)" w:value="14. AFOLU - Improved forest management (IFM)"/>
                  <w:listItem w:displayText="14. AFOLU - Reduced emissions from deforestation and degradation (REDD)" w:value="14. AFOLU - Reduced emissions from deforestation and degradation (REDD)"/>
                  <w:listItem w:displayText="14. AFOLU - Avoided conversion of grasslands and shrublands (ACoGS)" w:value="14. AFOLU - Avoided conversion of grasslands and shrublands (ACoGS)"/>
                  <w:listItem w:displayText="14. AFOLU - Wetlands restoration and conservation (WRC)" w:value="14. AFOLU - Wetlands restoration and conservation (WRC)"/>
                  <w:listItem w:displayText="15. Livestock and manure management" w:value="15. Livestock and manure management"/>
                  <w:listItem w:displayText="16. Carbon capture and storage" w:value="16. Carbon capture and storage"/>
                </w:dropDownList>
              </w:sdtPr>
              <w:sdtEndPr/>
              <w:sdtContent>
                <w:r w:rsidRPr="009C3B39">
                  <w:rPr>
                    <w:rStyle w:val="PlaceholderText"/>
                  </w:rPr>
                  <w:t>Choose an item.</w:t>
                </w:r>
              </w:sdtContent>
            </w:sdt>
            <w:r w:rsidRPr="009C3B39">
              <w:rPr>
                <w:i/>
              </w:rPr>
              <w:t xml:space="preserve"> </w:t>
            </w:r>
          </w:p>
        </w:tc>
      </w:tr>
      <w:tr w:rsidR="00BC5074" w:rsidRPr="001B340D" w14:paraId="1BDE6C5B" w14:textId="77777777" w:rsidTr="00D36979">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2559F600" w14:textId="283DE8F4" w:rsidR="00BC5074" w:rsidRDefault="00860769" w:rsidP="00E4425D">
            <w:pPr>
              <w:pStyle w:val="Header"/>
              <w:snapToGrid w:val="0"/>
              <w:spacing w:before="60" w:after="60"/>
              <w:jc w:val="right"/>
              <w:rPr>
                <w:rFonts w:cs="Arial"/>
                <w:color w:val="F0FFF7"/>
                <w:spacing w:val="4"/>
                <w:szCs w:val="21"/>
              </w:rPr>
            </w:pPr>
            <w:r>
              <w:rPr>
                <w:rFonts w:cs="Arial"/>
                <w:color w:val="F0FFF7"/>
                <w:spacing w:val="4"/>
                <w:szCs w:val="21"/>
                <w:lang w:val="en-CA"/>
              </w:rPr>
              <w:t>Developer</w:t>
            </w:r>
          </w:p>
        </w:tc>
        <w:tc>
          <w:tcPr>
            <w:tcW w:w="7379" w:type="dxa"/>
            <w:shd w:val="clear" w:color="auto" w:fill="F2F2F2" w:themeFill="background1" w:themeFillShade="F2"/>
          </w:tcPr>
          <w:p w14:paraId="073F20EA" w14:textId="30654896" w:rsidR="00BC5074" w:rsidRPr="001B7283" w:rsidRDefault="00860769" w:rsidP="00E4425D">
            <w:pPr>
              <w:pStyle w:val="TableText"/>
              <w:snapToGrid w:val="0"/>
              <w:spacing w:before="60" w:after="60" w:line="240" w:lineRule="auto"/>
              <w:cnfStyle w:val="000000000000" w:firstRow="0" w:lastRow="0" w:firstColumn="0" w:lastColumn="0" w:oddVBand="0" w:evenVBand="0" w:oddHBand="0" w:evenHBand="0" w:firstRowFirstColumn="0" w:firstRowLastColumn="0" w:lastRowFirstColumn="0" w:lastRowLastColumn="0"/>
              <w:rPr>
                <w:i/>
                <w:color w:val="4F5150" w:themeColor="text2"/>
              </w:rPr>
            </w:pPr>
            <w:r w:rsidRPr="009C3B39">
              <w:rPr>
                <w:i/>
              </w:rPr>
              <w:t xml:space="preserve">Name of the organization </w:t>
            </w:r>
            <w:r w:rsidR="00F43C06" w:rsidRPr="00F43C06">
              <w:rPr>
                <w:i/>
              </w:rPr>
              <w:t>that</w:t>
            </w:r>
            <w:r w:rsidRPr="00F43C06">
              <w:rPr>
                <w:i/>
              </w:rPr>
              <w:t xml:space="preserve"> developed</w:t>
            </w:r>
            <w:r w:rsidRPr="009C3B39">
              <w:rPr>
                <w:i/>
              </w:rPr>
              <w:t xml:space="preserve"> the </w:t>
            </w:r>
            <w:r>
              <w:rPr>
                <w:i/>
              </w:rPr>
              <w:t xml:space="preserve">concept </w:t>
            </w:r>
            <w:r w:rsidRPr="009C3B39">
              <w:rPr>
                <w:i/>
              </w:rPr>
              <w:t>note</w:t>
            </w:r>
          </w:p>
        </w:tc>
      </w:tr>
      <w:tr w:rsidR="00576A41" w:rsidRPr="001B340D" w14:paraId="3112E34C" w14:textId="77777777" w:rsidTr="00D36979">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3B614662" w14:textId="0CB97A62" w:rsidR="00576A41" w:rsidRPr="00576A41" w:rsidRDefault="00576A41" w:rsidP="00E4425D">
            <w:pPr>
              <w:pStyle w:val="Header"/>
              <w:snapToGrid w:val="0"/>
              <w:spacing w:before="60" w:after="60"/>
              <w:jc w:val="right"/>
              <w:rPr>
                <w:rFonts w:cs="Arial"/>
                <w:color w:val="F0FFF7"/>
                <w:spacing w:val="4"/>
                <w:szCs w:val="21"/>
              </w:rPr>
            </w:pPr>
            <w:r>
              <w:rPr>
                <w:rFonts w:cs="Arial"/>
                <w:color w:val="F0FFF7"/>
                <w:spacing w:val="4"/>
                <w:szCs w:val="21"/>
              </w:rPr>
              <w:t>Contact</w:t>
            </w:r>
            <w:r w:rsidR="00B15BF2">
              <w:rPr>
                <w:rFonts w:cs="Arial"/>
                <w:color w:val="F0FFF7"/>
                <w:spacing w:val="4"/>
                <w:szCs w:val="21"/>
              </w:rPr>
              <w:t xml:space="preserve"> information</w:t>
            </w:r>
          </w:p>
        </w:tc>
        <w:tc>
          <w:tcPr>
            <w:tcW w:w="7379" w:type="dxa"/>
            <w:shd w:val="clear" w:color="auto" w:fill="F2F2F2" w:themeFill="background1" w:themeFillShade="F2"/>
          </w:tcPr>
          <w:p w14:paraId="1DD5E084" w14:textId="7682C9C9" w:rsidR="00576A41" w:rsidRPr="001B7283" w:rsidRDefault="00C20078" w:rsidP="00E4425D">
            <w:pPr>
              <w:pStyle w:val="TableText"/>
              <w:snapToGrid w:val="0"/>
              <w:spacing w:before="60" w:after="60" w:line="240" w:lineRule="auto"/>
              <w:cnfStyle w:val="000000000000" w:firstRow="0" w:lastRow="0" w:firstColumn="0" w:lastColumn="0" w:oddVBand="0" w:evenVBand="0" w:oddHBand="0" w:evenHBand="0" w:firstRowFirstColumn="0" w:firstRowLastColumn="0" w:lastRowFirstColumn="0" w:lastRowLastColumn="0"/>
              <w:rPr>
                <w:i/>
                <w:color w:val="4F5150" w:themeColor="text2"/>
              </w:rPr>
            </w:pPr>
            <w:r>
              <w:rPr>
                <w:i/>
                <w:color w:val="4F5150" w:themeColor="text2"/>
              </w:rPr>
              <w:t>Contact person, p</w:t>
            </w:r>
            <w:r w:rsidR="00576A41" w:rsidRPr="001B7283">
              <w:rPr>
                <w:i/>
                <w:color w:val="4F5150" w:themeColor="text2"/>
              </w:rPr>
              <w:t>hysical address, telephone, email, website</w:t>
            </w:r>
            <w:r w:rsidR="69276FCD" w:rsidRPr="001B7283">
              <w:rPr>
                <w:i/>
                <w:color w:val="4F5150" w:themeColor="text2"/>
              </w:rPr>
              <w:t xml:space="preserve">, 2 letter </w:t>
            </w:r>
            <w:r w:rsidR="008B141F" w:rsidRPr="005D2C3F">
              <w:rPr>
                <w:i/>
                <w:iCs/>
                <w:color w:val="4F5150" w:themeColor="text2"/>
              </w:rPr>
              <w:t>ISO country code</w:t>
            </w:r>
            <w:r w:rsidR="008B141F">
              <w:rPr>
                <w:rStyle w:val="FootnoteReference"/>
                <w:i/>
                <w:iCs/>
                <w:color w:val="4F5150" w:themeColor="text2"/>
              </w:rPr>
              <w:footnoteReference w:id="2"/>
            </w:r>
          </w:p>
        </w:tc>
      </w:tr>
    </w:tbl>
    <w:p w14:paraId="6A3BD2AA" w14:textId="77777777" w:rsidR="003E63F6" w:rsidRDefault="00A40B7F" w:rsidP="00576A41">
      <w:pPr>
        <w:pStyle w:val="TOC"/>
        <w:widowControl w:val="0"/>
        <w:rPr>
          <w:noProof/>
        </w:rPr>
      </w:pPr>
      <w:r>
        <w:br w:type="page"/>
      </w:r>
      <w:bookmarkStart w:id="7" w:name="introduction"/>
      <w:bookmarkStart w:id="8" w:name="_Toc534640872"/>
      <w:bookmarkStart w:id="9" w:name="project-design"/>
      <w:bookmarkStart w:id="10" w:name="_Toc535492837"/>
      <w:bookmarkStart w:id="11" w:name="_Toc535493049"/>
      <w:bookmarkStart w:id="12" w:name="_Toc510796371"/>
      <w:bookmarkEnd w:id="5"/>
      <w:bookmarkEnd w:id="6"/>
      <w:bookmarkEnd w:id="7"/>
      <w:bookmarkEnd w:id="8"/>
      <w:bookmarkEnd w:id="9"/>
      <w:r w:rsidR="0047625C" w:rsidRPr="0047625C">
        <w:lastRenderedPageBreak/>
        <w:t>Contents</w:t>
      </w:r>
      <w:bookmarkEnd w:id="10"/>
      <w:bookmarkEnd w:id="11"/>
      <w:r w:rsidR="00352945">
        <w:rPr>
          <w:rStyle w:val="Hyperlink"/>
          <w:b/>
          <w:noProof/>
          <w:sz w:val="24"/>
        </w:rPr>
        <w:fldChar w:fldCharType="begin"/>
      </w:r>
      <w:r w:rsidR="00352945">
        <w:rPr>
          <w:rStyle w:val="Hyperlink"/>
          <w:b/>
          <w:noProof/>
          <w:sz w:val="24"/>
        </w:rPr>
        <w:instrText xml:space="preserve"> TOC \o "2-2" \h \z \t "Heading 1,1" </w:instrText>
      </w:r>
      <w:r w:rsidR="00352945">
        <w:rPr>
          <w:rStyle w:val="Hyperlink"/>
          <w:b/>
          <w:noProof/>
          <w:sz w:val="24"/>
        </w:rPr>
        <w:fldChar w:fldCharType="separate"/>
      </w:r>
    </w:p>
    <w:p w14:paraId="140DC337" w14:textId="2192C7A1" w:rsidR="003E63F6" w:rsidRDefault="00F01F62">
      <w:pPr>
        <w:pStyle w:val="TOC1"/>
        <w:rPr>
          <w:rFonts w:asciiTheme="minorHAnsi" w:eastAsiaTheme="minorEastAsia" w:hAnsiTheme="minorHAnsi"/>
          <w:b w:val="0"/>
          <w:caps w:val="0"/>
          <w:noProof/>
          <w:color w:val="auto"/>
          <w:kern w:val="0"/>
          <w:sz w:val="22"/>
        </w:rPr>
      </w:pPr>
      <w:hyperlink w:anchor="_Toc120537201" w:history="1">
        <w:r w:rsidR="003E63F6" w:rsidRPr="000817D3">
          <w:rPr>
            <w:rStyle w:val="Hyperlink"/>
            <w:noProof/>
          </w:rPr>
          <w:t>1</w:t>
        </w:r>
        <w:r w:rsidR="003E63F6">
          <w:rPr>
            <w:rFonts w:asciiTheme="minorHAnsi" w:eastAsiaTheme="minorEastAsia" w:hAnsiTheme="minorHAnsi"/>
            <w:b w:val="0"/>
            <w:caps w:val="0"/>
            <w:noProof/>
            <w:color w:val="auto"/>
            <w:kern w:val="0"/>
            <w:sz w:val="22"/>
          </w:rPr>
          <w:tab/>
        </w:r>
        <w:r w:rsidR="003E63F6" w:rsidRPr="000817D3">
          <w:rPr>
            <w:rStyle w:val="Hyperlink"/>
            <w:noProof/>
          </w:rPr>
          <w:t>Summary Description of the Proposed Methodology</w:t>
        </w:r>
        <w:r w:rsidR="003E63F6">
          <w:rPr>
            <w:noProof/>
            <w:webHidden/>
          </w:rPr>
          <w:tab/>
        </w:r>
        <w:r w:rsidR="003E63F6">
          <w:rPr>
            <w:noProof/>
            <w:webHidden/>
          </w:rPr>
          <w:fldChar w:fldCharType="begin"/>
        </w:r>
        <w:r w:rsidR="003E63F6">
          <w:rPr>
            <w:noProof/>
            <w:webHidden/>
          </w:rPr>
          <w:instrText xml:space="preserve"> PAGEREF _Toc120537201 \h </w:instrText>
        </w:r>
        <w:r w:rsidR="003E63F6">
          <w:rPr>
            <w:noProof/>
            <w:webHidden/>
          </w:rPr>
        </w:r>
        <w:r w:rsidR="003E63F6">
          <w:rPr>
            <w:noProof/>
            <w:webHidden/>
          </w:rPr>
          <w:fldChar w:fldCharType="separate"/>
        </w:r>
        <w:r w:rsidR="003E63F6">
          <w:rPr>
            <w:noProof/>
            <w:webHidden/>
          </w:rPr>
          <w:t>4</w:t>
        </w:r>
        <w:r w:rsidR="003E63F6">
          <w:rPr>
            <w:noProof/>
            <w:webHidden/>
          </w:rPr>
          <w:fldChar w:fldCharType="end"/>
        </w:r>
      </w:hyperlink>
    </w:p>
    <w:p w14:paraId="6F06C754" w14:textId="6D451BD1" w:rsidR="003E63F6" w:rsidRDefault="00F01F62">
      <w:pPr>
        <w:pStyle w:val="TOC1"/>
        <w:rPr>
          <w:rFonts w:asciiTheme="minorHAnsi" w:eastAsiaTheme="minorEastAsia" w:hAnsiTheme="minorHAnsi"/>
          <w:b w:val="0"/>
          <w:caps w:val="0"/>
          <w:noProof/>
          <w:color w:val="auto"/>
          <w:kern w:val="0"/>
          <w:sz w:val="22"/>
        </w:rPr>
      </w:pPr>
      <w:hyperlink w:anchor="_Toc120537202" w:history="1">
        <w:r w:rsidR="003E63F6" w:rsidRPr="000817D3">
          <w:rPr>
            <w:rStyle w:val="Hyperlink"/>
            <w:noProof/>
          </w:rPr>
          <w:t>2</w:t>
        </w:r>
        <w:r w:rsidR="003E63F6">
          <w:rPr>
            <w:rFonts w:asciiTheme="minorHAnsi" w:eastAsiaTheme="minorEastAsia" w:hAnsiTheme="minorHAnsi"/>
            <w:b w:val="0"/>
            <w:caps w:val="0"/>
            <w:noProof/>
            <w:color w:val="auto"/>
            <w:kern w:val="0"/>
            <w:sz w:val="22"/>
          </w:rPr>
          <w:tab/>
        </w:r>
        <w:r w:rsidR="003E63F6" w:rsidRPr="000817D3">
          <w:rPr>
            <w:rStyle w:val="Hyperlink"/>
            <w:noProof/>
          </w:rPr>
          <w:t>Relationship to Approved or Pending Methodologies</w:t>
        </w:r>
        <w:r w:rsidR="003E63F6">
          <w:rPr>
            <w:noProof/>
            <w:webHidden/>
          </w:rPr>
          <w:tab/>
        </w:r>
        <w:r w:rsidR="003E63F6">
          <w:rPr>
            <w:noProof/>
            <w:webHidden/>
          </w:rPr>
          <w:fldChar w:fldCharType="begin"/>
        </w:r>
        <w:r w:rsidR="003E63F6">
          <w:rPr>
            <w:noProof/>
            <w:webHidden/>
          </w:rPr>
          <w:instrText xml:space="preserve"> PAGEREF _Toc120537202 \h </w:instrText>
        </w:r>
        <w:r w:rsidR="003E63F6">
          <w:rPr>
            <w:noProof/>
            <w:webHidden/>
          </w:rPr>
        </w:r>
        <w:r w:rsidR="003E63F6">
          <w:rPr>
            <w:noProof/>
            <w:webHidden/>
          </w:rPr>
          <w:fldChar w:fldCharType="separate"/>
        </w:r>
        <w:r w:rsidR="003E63F6">
          <w:rPr>
            <w:noProof/>
            <w:webHidden/>
          </w:rPr>
          <w:t>4</w:t>
        </w:r>
        <w:r w:rsidR="003E63F6">
          <w:rPr>
            <w:noProof/>
            <w:webHidden/>
          </w:rPr>
          <w:fldChar w:fldCharType="end"/>
        </w:r>
      </w:hyperlink>
    </w:p>
    <w:p w14:paraId="7219E41D" w14:textId="2547EBB9" w:rsidR="003E63F6" w:rsidRDefault="00F01F62">
      <w:pPr>
        <w:pStyle w:val="TOC1"/>
        <w:rPr>
          <w:rFonts w:asciiTheme="minorHAnsi" w:eastAsiaTheme="minorEastAsia" w:hAnsiTheme="minorHAnsi"/>
          <w:b w:val="0"/>
          <w:caps w:val="0"/>
          <w:noProof/>
          <w:color w:val="auto"/>
          <w:kern w:val="0"/>
          <w:sz w:val="22"/>
        </w:rPr>
      </w:pPr>
      <w:hyperlink w:anchor="_Toc120537203" w:history="1">
        <w:r w:rsidR="003E63F6" w:rsidRPr="000817D3">
          <w:rPr>
            <w:rStyle w:val="Hyperlink"/>
            <w:noProof/>
          </w:rPr>
          <w:t>3</w:t>
        </w:r>
        <w:r w:rsidR="003E63F6">
          <w:rPr>
            <w:rFonts w:asciiTheme="minorHAnsi" w:eastAsiaTheme="minorEastAsia" w:hAnsiTheme="minorHAnsi"/>
            <w:b w:val="0"/>
            <w:caps w:val="0"/>
            <w:noProof/>
            <w:color w:val="auto"/>
            <w:kern w:val="0"/>
            <w:sz w:val="22"/>
          </w:rPr>
          <w:tab/>
        </w:r>
        <w:r w:rsidR="003E63F6" w:rsidRPr="000817D3">
          <w:rPr>
            <w:rStyle w:val="Hyperlink"/>
            <w:noProof/>
          </w:rPr>
          <w:t>Project Activities and Applicability Conditions</w:t>
        </w:r>
        <w:r w:rsidR="003E63F6">
          <w:rPr>
            <w:noProof/>
            <w:webHidden/>
          </w:rPr>
          <w:tab/>
        </w:r>
        <w:r w:rsidR="003E63F6">
          <w:rPr>
            <w:noProof/>
            <w:webHidden/>
          </w:rPr>
          <w:fldChar w:fldCharType="begin"/>
        </w:r>
        <w:r w:rsidR="003E63F6">
          <w:rPr>
            <w:noProof/>
            <w:webHidden/>
          </w:rPr>
          <w:instrText xml:space="preserve"> PAGEREF _Toc120537203 \h </w:instrText>
        </w:r>
        <w:r w:rsidR="003E63F6">
          <w:rPr>
            <w:noProof/>
            <w:webHidden/>
          </w:rPr>
        </w:r>
        <w:r w:rsidR="003E63F6">
          <w:rPr>
            <w:noProof/>
            <w:webHidden/>
          </w:rPr>
          <w:fldChar w:fldCharType="separate"/>
        </w:r>
        <w:r w:rsidR="003E63F6">
          <w:rPr>
            <w:noProof/>
            <w:webHidden/>
          </w:rPr>
          <w:t>5</w:t>
        </w:r>
        <w:r w:rsidR="003E63F6">
          <w:rPr>
            <w:noProof/>
            <w:webHidden/>
          </w:rPr>
          <w:fldChar w:fldCharType="end"/>
        </w:r>
      </w:hyperlink>
    </w:p>
    <w:p w14:paraId="66511D73" w14:textId="3E3145CA" w:rsidR="003E63F6" w:rsidRDefault="00F01F62">
      <w:pPr>
        <w:pStyle w:val="TOC1"/>
        <w:rPr>
          <w:rFonts w:asciiTheme="minorHAnsi" w:eastAsiaTheme="minorEastAsia" w:hAnsiTheme="minorHAnsi"/>
          <w:b w:val="0"/>
          <w:caps w:val="0"/>
          <w:noProof/>
          <w:color w:val="auto"/>
          <w:kern w:val="0"/>
          <w:sz w:val="22"/>
        </w:rPr>
      </w:pPr>
      <w:hyperlink w:anchor="_Toc120537204" w:history="1">
        <w:r w:rsidR="003E63F6" w:rsidRPr="000817D3">
          <w:rPr>
            <w:rStyle w:val="Hyperlink"/>
            <w:noProof/>
          </w:rPr>
          <w:t>4</w:t>
        </w:r>
        <w:r w:rsidR="003E63F6">
          <w:rPr>
            <w:rFonts w:asciiTheme="minorHAnsi" w:eastAsiaTheme="minorEastAsia" w:hAnsiTheme="minorHAnsi"/>
            <w:b w:val="0"/>
            <w:caps w:val="0"/>
            <w:noProof/>
            <w:color w:val="auto"/>
            <w:kern w:val="0"/>
            <w:sz w:val="22"/>
          </w:rPr>
          <w:tab/>
        </w:r>
        <w:r w:rsidR="003E63F6" w:rsidRPr="000817D3">
          <w:rPr>
            <w:rStyle w:val="Hyperlink"/>
            <w:noProof/>
          </w:rPr>
          <w:t>project boundary</w:t>
        </w:r>
        <w:r w:rsidR="003E63F6">
          <w:rPr>
            <w:noProof/>
            <w:webHidden/>
          </w:rPr>
          <w:tab/>
        </w:r>
        <w:r w:rsidR="003E63F6">
          <w:rPr>
            <w:noProof/>
            <w:webHidden/>
          </w:rPr>
          <w:fldChar w:fldCharType="begin"/>
        </w:r>
        <w:r w:rsidR="003E63F6">
          <w:rPr>
            <w:noProof/>
            <w:webHidden/>
          </w:rPr>
          <w:instrText xml:space="preserve"> PAGEREF _Toc120537204 \h </w:instrText>
        </w:r>
        <w:r w:rsidR="003E63F6">
          <w:rPr>
            <w:noProof/>
            <w:webHidden/>
          </w:rPr>
        </w:r>
        <w:r w:rsidR="003E63F6">
          <w:rPr>
            <w:noProof/>
            <w:webHidden/>
          </w:rPr>
          <w:fldChar w:fldCharType="separate"/>
        </w:r>
        <w:r w:rsidR="003E63F6">
          <w:rPr>
            <w:noProof/>
            <w:webHidden/>
          </w:rPr>
          <w:t>5</w:t>
        </w:r>
        <w:r w:rsidR="003E63F6">
          <w:rPr>
            <w:noProof/>
            <w:webHidden/>
          </w:rPr>
          <w:fldChar w:fldCharType="end"/>
        </w:r>
      </w:hyperlink>
    </w:p>
    <w:p w14:paraId="50E3BACA" w14:textId="361D0916" w:rsidR="003E63F6" w:rsidRDefault="00F01F62">
      <w:pPr>
        <w:pStyle w:val="TOC1"/>
        <w:rPr>
          <w:rFonts w:asciiTheme="minorHAnsi" w:eastAsiaTheme="minorEastAsia" w:hAnsiTheme="minorHAnsi"/>
          <w:b w:val="0"/>
          <w:caps w:val="0"/>
          <w:noProof/>
          <w:color w:val="auto"/>
          <w:kern w:val="0"/>
          <w:sz w:val="22"/>
        </w:rPr>
      </w:pPr>
      <w:hyperlink w:anchor="_Toc120537205" w:history="1">
        <w:r w:rsidR="003E63F6" w:rsidRPr="000817D3">
          <w:rPr>
            <w:rStyle w:val="Hyperlink"/>
            <w:noProof/>
          </w:rPr>
          <w:t>5</w:t>
        </w:r>
        <w:r w:rsidR="003E63F6">
          <w:rPr>
            <w:rFonts w:asciiTheme="minorHAnsi" w:eastAsiaTheme="minorEastAsia" w:hAnsiTheme="minorHAnsi"/>
            <w:b w:val="0"/>
            <w:caps w:val="0"/>
            <w:noProof/>
            <w:color w:val="auto"/>
            <w:kern w:val="0"/>
            <w:sz w:val="22"/>
          </w:rPr>
          <w:tab/>
        </w:r>
        <w:r w:rsidR="003E63F6" w:rsidRPr="000817D3">
          <w:rPr>
            <w:rStyle w:val="Hyperlink"/>
            <w:noProof/>
          </w:rPr>
          <w:t>Baseline scenario</w:t>
        </w:r>
        <w:r w:rsidR="003E63F6">
          <w:rPr>
            <w:noProof/>
            <w:webHidden/>
          </w:rPr>
          <w:tab/>
        </w:r>
        <w:r w:rsidR="003E63F6">
          <w:rPr>
            <w:noProof/>
            <w:webHidden/>
          </w:rPr>
          <w:fldChar w:fldCharType="begin"/>
        </w:r>
        <w:r w:rsidR="003E63F6">
          <w:rPr>
            <w:noProof/>
            <w:webHidden/>
          </w:rPr>
          <w:instrText xml:space="preserve"> PAGEREF _Toc120537205 \h </w:instrText>
        </w:r>
        <w:r w:rsidR="003E63F6">
          <w:rPr>
            <w:noProof/>
            <w:webHidden/>
          </w:rPr>
        </w:r>
        <w:r w:rsidR="003E63F6">
          <w:rPr>
            <w:noProof/>
            <w:webHidden/>
          </w:rPr>
          <w:fldChar w:fldCharType="separate"/>
        </w:r>
        <w:r w:rsidR="003E63F6">
          <w:rPr>
            <w:noProof/>
            <w:webHidden/>
          </w:rPr>
          <w:t>6</w:t>
        </w:r>
        <w:r w:rsidR="003E63F6">
          <w:rPr>
            <w:noProof/>
            <w:webHidden/>
          </w:rPr>
          <w:fldChar w:fldCharType="end"/>
        </w:r>
      </w:hyperlink>
    </w:p>
    <w:p w14:paraId="4B81B472" w14:textId="16D47AC1" w:rsidR="003E63F6" w:rsidRDefault="00F01F62">
      <w:pPr>
        <w:pStyle w:val="TOC1"/>
        <w:rPr>
          <w:rFonts w:asciiTheme="minorHAnsi" w:eastAsiaTheme="minorEastAsia" w:hAnsiTheme="minorHAnsi"/>
          <w:b w:val="0"/>
          <w:caps w:val="0"/>
          <w:noProof/>
          <w:color w:val="auto"/>
          <w:kern w:val="0"/>
          <w:sz w:val="22"/>
        </w:rPr>
      </w:pPr>
      <w:hyperlink w:anchor="_Toc120537206" w:history="1">
        <w:r w:rsidR="003E63F6" w:rsidRPr="000817D3">
          <w:rPr>
            <w:rStyle w:val="Hyperlink"/>
            <w:noProof/>
          </w:rPr>
          <w:t>6</w:t>
        </w:r>
        <w:r w:rsidR="003E63F6">
          <w:rPr>
            <w:rFonts w:asciiTheme="minorHAnsi" w:eastAsiaTheme="minorEastAsia" w:hAnsiTheme="minorHAnsi"/>
            <w:b w:val="0"/>
            <w:caps w:val="0"/>
            <w:noProof/>
            <w:color w:val="auto"/>
            <w:kern w:val="0"/>
            <w:sz w:val="22"/>
          </w:rPr>
          <w:tab/>
        </w:r>
        <w:r w:rsidR="003E63F6" w:rsidRPr="000817D3">
          <w:rPr>
            <w:rStyle w:val="Hyperlink"/>
            <w:noProof/>
          </w:rPr>
          <w:t>Demonstration of Additionality</w:t>
        </w:r>
        <w:r w:rsidR="003E63F6">
          <w:rPr>
            <w:noProof/>
            <w:webHidden/>
          </w:rPr>
          <w:tab/>
        </w:r>
        <w:r w:rsidR="003E63F6">
          <w:rPr>
            <w:noProof/>
            <w:webHidden/>
          </w:rPr>
          <w:fldChar w:fldCharType="begin"/>
        </w:r>
        <w:r w:rsidR="003E63F6">
          <w:rPr>
            <w:noProof/>
            <w:webHidden/>
          </w:rPr>
          <w:instrText xml:space="preserve"> PAGEREF _Toc120537206 \h </w:instrText>
        </w:r>
        <w:r w:rsidR="003E63F6">
          <w:rPr>
            <w:noProof/>
            <w:webHidden/>
          </w:rPr>
        </w:r>
        <w:r w:rsidR="003E63F6">
          <w:rPr>
            <w:noProof/>
            <w:webHidden/>
          </w:rPr>
          <w:fldChar w:fldCharType="separate"/>
        </w:r>
        <w:r w:rsidR="003E63F6">
          <w:rPr>
            <w:noProof/>
            <w:webHidden/>
          </w:rPr>
          <w:t>6</w:t>
        </w:r>
        <w:r w:rsidR="003E63F6">
          <w:rPr>
            <w:noProof/>
            <w:webHidden/>
          </w:rPr>
          <w:fldChar w:fldCharType="end"/>
        </w:r>
      </w:hyperlink>
    </w:p>
    <w:p w14:paraId="49F443D1" w14:textId="3E923088" w:rsidR="003E63F6" w:rsidRDefault="00F01F62">
      <w:pPr>
        <w:pStyle w:val="TOC1"/>
        <w:rPr>
          <w:rFonts w:asciiTheme="minorHAnsi" w:eastAsiaTheme="minorEastAsia" w:hAnsiTheme="minorHAnsi"/>
          <w:b w:val="0"/>
          <w:caps w:val="0"/>
          <w:noProof/>
          <w:color w:val="auto"/>
          <w:kern w:val="0"/>
          <w:sz w:val="22"/>
        </w:rPr>
      </w:pPr>
      <w:hyperlink w:anchor="_Toc120537207" w:history="1">
        <w:r w:rsidR="003E63F6" w:rsidRPr="000817D3">
          <w:rPr>
            <w:rStyle w:val="Hyperlink"/>
            <w:noProof/>
          </w:rPr>
          <w:t>7</w:t>
        </w:r>
        <w:r w:rsidR="003E63F6">
          <w:rPr>
            <w:rFonts w:asciiTheme="minorHAnsi" w:eastAsiaTheme="minorEastAsia" w:hAnsiTheme="minorHAnsi"/>
            <w:b w:val="0"/>
            <w:caps w:val="0"/>
            <w:noProof/>
            <w:color w:val="auto"/>
            <w:kern w:val="0"/>
            <w:sz w:val="22"/>
          </w:rPr>
          <w:tab/>
        </w:r>
        <w:r w:rsidR="003E63F6" w:rsidRPr="000817D3">
          <w:rPr>
            <w:rStyle w:val="Hyperlink"/>
            <w:noProof/>
          </w:rPr>
          <w:t>Quantification of Emission Reductions</w:t>
        </w:r>
        <w:r w:rsidR="003E63F6">
          <w:rPr>
            <w:noProof/>
            <w:webHidden/>
          </w:rPr>
          <w:tab/>
        </w:r>
        <w:r w:rsidR="003E63F6">
          <w:rPr>
            <w:noProof/>
            <w:webHidden/>
          </w:rPr>
          <w:fldChar w:fldCharType="begin"/>
        </w:r>
        <w:r w:rsidR="003E63F6">
          <w:rPr>
            <w:noProof/>
            <w:webHidden/>
          </w:rPr>
          <w:instrText xml:space="preserve"> PAGEREF _Toc120537207 \h </w:instrText>
        </w:r>
        <w:r w:rsidR="003E63F6">
          <w:rPr>
            <w:noProof/>
            <w:webHidden/>
          </w:rPr>
        </w:r>
        <w:r w:rsidR="003E63F6">
          <w:rPr>
            <w:noProof/>
            <w:webHidden/>
          </w:rPr>
          <w:fldChar w:fldCharType="separate"/>
        </w:r>
        <w:r w:rsidR="003E63F6">
          <w:rPr>
            <w:noProof/>
            <w:webHidden/>
          </w:rPr>
          <w:t>7</w:t>
        </w:r>
        <w:r w:rsidR="003E63F6">
          <w:rPr>
            <w:noProof/>
            <w:webHidden/>
          </w:rPr>
          <w:fldChar w:fldCharType="end"/>
        </w:r>
      </w:hyperlink>
    </w:p>
    <w:p w14:paraId="3ADA90ED" w14:textId="69EAC585" w:rsidR="003E63F6" w:rsidRDefault="00F01F62">
      <w:pPr>
        <w:pStyle w:val="TOC1"/>
        <w:rPr>
          <w:rFonts w:asciiTheme="minorHAnsi" w:eastAsiaTheme="minorEastAsia" w:hAnsiTheme="minorHAnsi"/>
          <w:b w:val="0"/>
          <w:caps w:val="0"/>
          <w:noProof/>
          <w:color w:val="auto"/>
          <w:kern w:val="0"/>
          <w:sz w:val="22"/>
        </w:rPr>
      </w:pPr>
      <w:hyperlink w:anchor="_Toc120537208" w:history="1">
        <w:r w:rsidR="003E63F6" w:rsidRPr="000817D3">
          <w:rPr>
            <w:rStyle w:val="Hyperlink"/>
            <w:noProof/>
          </w:rPr>
          <w:t>8</w:t>
        </w:r>
        <w:r w:rsidR="003E63F6">
          <w:rPr>
            <w:rFonts w:asciiTheme="minorHAnsi" w:eastAsiaTheme="minorEastAsia" w:hAnsiTheme="minorHAnsi"/>
            <w:b w:val="0"/>
            <w:caps w:val="0"/>
            <w:noProof/>
            <w:color w:val="auto"/>
            <w:kern w:val="0"/>
            <w:sz w:val="22"/>
          </w:rPr>
          <w:tab/>
        </w:r>
        <w:r w:rsidR="003E63F6" w:rsidRPr="000817D3">
          <w:rPr>
            <w:rStyle w:val="Hyperlink"/>
            <w:noProof/>
          </w:rPr>
          <w:t>Monitoring</w:t>
        </w:r>
        <w:r w:rsidR="003E63F6">
          <w:rPr>
            <w:noProof/>
            <w:webHidden/>
          </w:rPr>
          <w:tab/>
        </w:r>
        <w:r w:rsidR="003E63F6">
          <w:rPr>
            <w:noProof/>
            <w:webHidden/>
          </w:rPr>
          <w:fldChar w:fldCharType="begin"/>
        </w:r>
        <w:r w:rsidR="003E63F6">
          <w:rPr>
            <w:noProof/>
            <w:webHidden/>
          </w:rPr>
          <w:instrText xml:space="preserve"> PAGEREF _Toc120537208 \h </w:instrText>
        </w:r>
        <w:r w:rsidR="003E63F6">
          <w:rPr>
            <w:noProof/>
            <w:webHidden/>
          </w:rPr>
        </w:r>
        <w:r w:rsidR="003E63F6">
          <w:rPr>
            <w:noProof/>
            <w:webHidden/>
          </w:rPr>
          <w:fldChar w:fldCharType="separate"/>
        </w:r>
        <w:r w:rsidR="003E63F6">
          <w:rPr>
            <w:noProof/>
            <w:webHidden/>
          </w:rPr>
          <w:t>7</w:t>
        </w:r>
        <w:r w:rsidR="003E63F6">
          <w:rPr>
            <w:noProof/>
            <w:webHidden/>
          </w:rPr>
          <w:fldChar w:fldCharType="end"/>
        </w:r>
      </w:hyperlink>
    </w:p>
    <w:p w14:paraId="6DF6B26E" w14:textId="382CCE43" w:rsidR="003E63F6" w:rsidRDefault="00F01F62">
      <w:pPr>
        <w:pStyle w:val="TOC1"/>
        <w:rPr>
          <w:rFonts w:asciiTheme="minorHAnsi" w:eastAsiaTheme="minorEastAsia" w:hAnsiTheme="minorHAnsi"/>
          <w:b w:val="0"/>
          <w:caps w:val="0"/>
          <w:noProof/>
          <w:color w:val="auto"/>
          <w:kern w:val="0"/>
          <w:sz w:val="22"/>
        </w:rPr>
      </w:pPr>
      <w:hyperlink w:anchor="_Toc120537209" w:history="1">
        <w:r w:rsidR="003E63F6" w:rsidRPr="000817D3">
          <w:rPr>
            <w:rStyle w:val="Hyperlink"/>
            <w:noProof/>
          </w:rPr>
          <w:t>Appendix</w:t>
        </w:r>
        <w:r w:rsidR="003E63F6">
          <w:rPr>
            <w:noProof/>
            <w:webHidden/>
          </w:rPr>
          <w:tab/>
        </w:r>
        <w:r w:rsidR="003E63F6">
          <w:rPr>
            <w:noProof/>
            <w:webHidden/>
          </w:rPr>
          <w:fldChar w:fldCharType="begin"/>
        </w:r>
        <w:r w:rsidR="003E63F6">
          <w:rPr>
            <w:noProof/>
            <w:webHidden/>
          </w:rPr>
          <w:instrText xml:space="preserve"> PAGEREF _Toc120537209 \h </w:instrText>
        </w:r>
        <w:r w:rsidR="003E63F6">
          <w:rPr>
            <w:noProof/>
            <w:webHidden/>
          </w:rPr>
        </w:r>
        <w:r w:rsidR="003E63F6">
          <w:rPr>
            <w:noProof/>
            <w:webHidden/>
          </w:rPr>
          <w:fldChar w:fldCharType="separate"/>
        </w:r>
        <w:r w:rsidR="003E63F6">
          <w:rPr>
            <w:noProof/>
            <w:webHidden/>
          </w:rPr>
          <w:t>9</w:t>
        </w:r>
        <w:r w:rsidR="003E63F6">
          <w:rPr>
            <w:noProof/>
            <w:webHidden/>
          </w:rPr>
          <w:fldChar w:fldCharType="end"/>
        </w:r>
      </w:hyperlink>
    </w:p>
    <w:p w14:paraId="606AF4B0" w14:textId="45BA3F48" w:rsidR="00576A41" w:rsidRDefault="00352945" w:rsidP="00576A41">
      <w:pPr>
        <w:pStyle w:val="TOC1"/>
        <w:widowControl w:val="0"/>
        <w:rPr>
          <w:rStyle w:val="Hyperlink"/>
          <w:b w:val="0"/>
          <w:noProof/>
        </w:rPr>
      </w:pPr>
      <w:r>
        <w:rPr>
          <w:rStyle w:val="Hyperlink"/>
          <w:b w:val="0"/>
          <w:noProof/>
        </w:rPr>
        <w:fldChar w:fldCharType="end"/>
      </w:r>
    </w:p>
    <w:p w14:paraId="7459614E" w14:textId="136F9CF7" w:rsidR="00BC5074" w:rsidRDefault="00BC5074" w:rsidP="00BC5074"/>
    <w:p w14:paraId="3BE563A8" w14:textId="11FA291B" w:rsidR="00BC5074" w:rsidRDefault="00BC5074" w:rsidP="00BC5074">
      <w:r>
        <w:br w:type="page"/>
      </w:r>
    </w:p>
    <w:p w14:paraId="28C79EC5" w14:textId="556EDA0E" w:rsidR="00EC5D29" w:rsidRDefault="00BC5074" w:rsidP="00030969">
      <w:pPr>
        <w:pStyle w:val="Heading1"/>
      </w:pPr>
      <w:bookmarkStart w:id="13" w:name="_Toc120537201"/>
      <w:bookmarkStart w:id="14" w:name="_Toc534724021"/>
      <w:r>
        <w:lastRenderedPageBreak/>
        <w:t>Summary Description of the Proposed Methodology</w:t>
      </w:r>
      <w:bookmarkEnd w:id="13"/>
    </w:p>
    <w:tbl>
      <w:tblPr>
        <w:tblStyle w:val="TableGrid"/>
        <w:tblW w:w="0" w:type="auto"/>
        <w:tblInd w:w="720"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2257"/>
        <w:gridCol w:w="3969"/>
      </w:tblGrid>
      <w:tr w:rsidR="00BC5074" w14:paraId="1624C285" w14:textId="77777777" w:rsidTr="007C13A1">
        <w:tc>
          <w:tcPr>
            <w:tcW w:w="6226" w:type="dxa"/>
            <w:gridSpan w:val="2"/>
            <w:shd w:val="clear" w:color="auto" w:fill="2B3957" w:themeFill="accent2"/>
          </w:tcPr>
          <w:p w14:paraId="501D7BD7" w14:textId="3DBDDDF3" w:rsidR="00BC5074" w:rsidRDefault="00BC5074" w:rsidP="00BC5074">
            <w:pPr>
              <w:pStyle w:val="TableHeader0"/>
              <w:spacing w:line="276" w:lineRule="auto"/>
              <w:jc w:val="center"/>
            </w:pPr>
            <w:r>
              <w:t>Additionality and Crediting Method</w:t>
            </w:r>
          </w:p>
        </w:tc>
      </w:tr>
      <w:tr w:rsidR="00BC5074" w14:paraId="205AA496" w14:textId="77777777" w:rsidTr="007C13A1">
        <w:tc>
          <w:tcPr>
            <w:tcW w:w="2257" w:type="dxa"/>
            <w:shd w:val="clear" w:color="auto" w:fill="F2F2F2"/>
          </w:tcPr>
          <w:p w14:paraId="1B4732DF" w14:textId="7921A5F3" w:rsidR="00BC5074" w:rsidRPr="00BC5074" w:rsidRDefault="00BC5074" w:rsidP="00BC5074">
            <w:pPr>
              <w:pStyle w:val="TableText"/>
              <w:spacing w:before="120" w:after="120"/>
              <w:rPr>
                <w:sz w:val="21"/>
                <w:szCs w:val="21"/>
              </w:rPr>
            </w:pPr>
            <w:r w:rsidRPr="00BC5074">
              <w:rPr>
                <w:sz w:val="21"/>
                <w:szCs w:val="21"/>
              </w:rPr>
              <w:t>Additionality</w:t>
            </w:r>
          </w:p>
        </w:tc>
        <w:tc>
          <w:tcPr>
            <w:tcW w:w="3969" w:type="dxa"/>
            <w:shd w:val="clear" w:color="auto" w:fill="F2F2F2"/>
          </w:tcPr>
          <w:p w14:paraId="15776497" w14:textId="7667A3D6" w:rsidR="00BC5074" w:rsidRPr="00BC5074" w:rsidRDefault="00BC5074" w:rsidP="00BC5074">
            <w:pPr>
              <w:pStyle w:val="TableText"/>
              <w:spacing w:before="120" w:after="120"/>
              <w:rPr>
                <w:sz w:val="21"/>
                <w:szCs w:val="21"/>
              </w:rPr>
            </w:pPr>
            <w:r w:rsidRPr="00BC5074">
              <w:rPr>
                <w:sz w:val="21"/>
                <w:szCs w:val="21"/>
              </w:rPr>
              <w:t>&lt;Project/Performance/Activity Method&gt;</w:t>
            </w:r>
          </w:p>
        </w:tc>
      </w:tr>
      <w:tr w:rsidR="00BC5074" w14:paraId="609C431F" w14:textId="77777777" w:rsidTr="007C13A1">
        <w:tc>
          <w:tcPr>
            <w:tcW w:w="2257" w:type="dxa"/>
            <w:shd w:val="clear" w:color="auto" w:fill="F2F2F2"/>
          </w:tcPr>
          <w:p w14:paraId="5068DD04" w14:textId="6A70BE02" w:rsidR="00BC5074" w:rsidRPr="00BC5074" w:rsidRDefault="00BC5074" w:rsidP="00BC5074">
            <w:pPr>
              <w:pStyle w:val="TableText"/>
              <w:spacing w:before="120" w:after="120"/>
              <w:rPr>
                <w:sz w:val="21"/>
                <w:szCs w:val="21"/>
              </w:rPr>
            </w:pPr>
            <w:r w:rsidRPr="00BC5074">
              <w:rPr>
                <w:sz w:val="21"/>
                <w:szCs w:val="21"/>
              </w:rPr>
              <w:t>Crediting Baseline</w:t>
            </w:r>
          </w:p>
        </w:tc>
        <w:tc>
          <w:tcPr>
            <w:tcW w:w="3969" w:type="dxa"/>
            <w:shd w:val="clear" w:color="auto" w:fill="F2F2F2"/>
          </w:tcPr>
          <w:p w14:paraId="61F3CA14" w14:textId="51A67151" w:rsidR="00BC5074" w:rsidRPr="00BC5074" w:rsidRDefault="00BC5074" w:rsidP="00BC5074">
            <w:pPr>
              <w:pStyle w:val="TableText"/>
              <w:spacing w:before="120" w:after="120"/>
              <w:rPr>
                <w:sz w:val="21"/>
                <w:szCs w:val="21"/>
              </w:rPr>
            </w:pPr>
            <w:r w:rsidRPr="00BC5074">
              <w:rPr>
                <w:sz w:val="21"/>
                <w:szCs w:val="21"/>
              </w:rPr>
              <w:t>&lt;Project/Performance Method&gt;</w:t>
            </w:r>
          </w:p>
        </w:tc>
      </w:tr>
    </w:tbl>
    <w:p w14:paraId="7906597C" w14:textId="77777777" w:rsidR="00BC5074" w:rsidRPr="00687AAB" w:rsidRDefault="00BC5074" w:rsidP="009B387D">
      <w:pPr>
        <w:pStyle w:val="Instruction"/>
      </w:pPr>
      <w:r w:rsidRPr="00687AAB">
        <w:t xml:space="preserve">Indicate using the above table whether the proposed methodology would use a project, </w:t>
      </w:r>
      <w:proofErr w:type="gramStart"/>
      <w:r w:rsidRPr="00687AAB">
        <w:t>performance</w:t>
      </w:r>
      <w:proofErr w:type="gramEnd"/>
      <w:r w:rsidRPr="00687AAB">
        <w:t xml:space="preserve"> or activity method for determining additionality, and a project or performance method for determining the crediting baseline.  </w:t>
      </w:r>
    </w:p>
    <w:p w14:paraId="03A3DF50" w14:textId="1E029BA2" w:rsidR="00BC5074" w:rsidRDefault="007D1DB1" w:rsidP="009B387D">
      <w:pPr>
        <w:pStyle w:val="Instruction"/>
      </w:pPr>
      <w:r w:rsidRPr="007D1DB1">
        <w:rPr>
          <w:u w:val="single"/>
        </w:rPr>
        <w:t>New methodology</w:t>
      </w:r>
      <w:r>
        <w:t xml:space="preserve">: </w:t>
      </w:r>
      <w:r w:rsidR="00BC5074" w:rsidRPr="005C5CDA">
        <w:t xml:space="preserve">Provide a summary description of the proposed methodology, including a description of the project activity(s) to which the methodology would apply. </w:t>
      </w:r>
    </w:p>
    <w:p w14:paraId="0548483A" w14:textId="77777777" w:rsidR="004A6B67" w:rsidRDefault="008254B4" w:rsidP="008254B4">
      <w:pPr>
        <w:pStyle w:val="Instruction"/>
      </w:pPr>
      <w:r>
        <w:rPr>
          <w:u w:val="single"/>
        </w:rPr>
        <w:t>New module or tool</w:t>
      </w:r>
      <w:r>
        <w:t>: Provide</w:t>
      </w:r>
      <w:r w:rsidRPr="008254B4">
        <w:t xml:space="preserve"> </w:t>
      </w:r>
      <w:r w:rsidRPr="005C5CDA">
        <w:t xml:space="preserve">a summary description of the proposed </w:t>
      </w:r>
      <w:r>
        <w:t>module or tool</w:t>
      </w:r>
      <w:r w:rsidRPr="005C5CDA">
        <w:t>, including</w:t>
      </w:r>
      <w:r w:rsidR="004A6B67">
        <w:t>:</w:t>
      </w:r>
    </w:p>
    <w:p w14:paraId="249EFF9F" w14:textId="5F9C3D72" w:rsidR="004A6B67" w:rsidRDefault="006F4812" w:rsidP="004A6B67">
      <w:pPr>
        <w:pStyle w:val="Instruction"/>
        <w:numPr>
          <w:ilvl w:val="0"/>
          <w:numId w:val="46"/>
        </w:numPr>
      </w:pPr>
      <w:r>
        <w:t>S</w:t>
      </w:r>
      <w:r w:rsidR="001D00F9">
        <w:t>pecific task</w:t>
      </w:r>
      <w:r>
        <w:t>s</w:t>
      </w:r>
      <w:r w:rsidR="001D00F9">
        <w:t xml:space="preserve"> or analys</w:t>
      </w:r>
      <w:r>
        <w:t>e</w:t>
      </w:r>
      <w:r w:rsidR="001D00F9">
        <w:t xml:space="preserve">s it </w:t>
      </w:r>
      <w:r>
        <w:t xml:space="preserve">will </w:t>
      </w:r>
      <w:proofErr w:type="gramStart"/>
      <w:r w:rsidR="006B40F5">
        <w:t>perform</w:t>
      </w:r>
      <w:r w:rsidR="004A6B67" w:rsidRPr="004A6B67">
        <w:t>;</w:t>
      </w:r>
      <w:proofErr w:type="gramEnd"/>
    </w:p>
    <w:p w14:paraId="6602C1C7" w14:textId="1E30E3F8" w:rsidR="004A6B67" w:rsidRDefault="006F4812" w:rsidP="004A6B67">
      <w:pPr>
        <w:pStyle w:val="Instruction"/>
        <w:numPr>
          <w:ilvl w:val="0"/>
          <w:numId w:val="46"/>
        </w:numPr>
      </w:pPr>
      <w:r>
        <w:t>L</w:t>
      </w:r>
      <w:r w:rsidR="0007783F">
        <w:t xml:space="preserve">ist of approved or </w:t>
      </w:r>
      <w:r>
        <w:t>proposed</w:t>
      </w:r>
      <w:r w:rsidR="0007783F">
        <w:t xml:space="preserve"> </w:t>
      </w:r>
      <w:r w:rsidR="00914F32">
        <w:t>methodologies</w:t>
      </w:r>
      <w:r>
        <w:t xml:space="preserve"> that will be used in conjunction with the module or tool</w:t>
      </w:r>
      <w:r w:rsidR="004A6B67">
        <w:t>; and</w:t>
      </w:r>
    </w:p>
    <w:p w14:paraId="567C68DF" w14:textId="0F376A5F" w:rsidR="001D00F9" w:rsidRDefault="006F4812" w:rsidP="004A6B67">
      <w:pPr>
        <w:pStyle w:val="Instruction"/>
        <w:numPr>
          <w:ilvl w:val="0"/>
          <w:numId w:val="46"/>
        </w:numPr>
      </w:pPr>
      <w:r>
        <w:t>R</w:t>
      </w:r>
      <w:r w:rsidR="00C549AB">
        <w:t>ationale of why the new module or tool is needed.</w:t>
      </w:r>
    </w:p>
    <w:p w14:paraId="2AE3E58C" w14:textId="07EE3747" w:rsidR="002B219F" w:rsidRDefault="00930B3D" w:rsidP="009B387D">
      <w:pPr>
        <w:pStyle w:val="Instruction"/>
      </w:pPr>
      <w:r w:rsidRPr="00930B3D">
        <w:rPr>
          <w:u w:val="single"/>
        </w:rPr>
        <w:t>Revision of methodology</w:t>
      </w:r>
      <w:r w:rsidR="008254B4">
        <w:rPr>
          <w:u w:val="single"/>
        </w:rPr>
        <w:t xml:space="preserve">, </w:t>
      </w:r>
      <w:proofErr w:type="gramStart"/>
      <w:r w:rsidR="008254B4">
        <w:rPr>
          <w:u w:val="single"/>
        </w:rPr>
        <w:t>module</w:t>
      </w:r>
      <w:proofErr w:type="gramEnd"/>
      <w:r w:rsidR="008254B4">
        <w:rPr>
          <w:u w:val="single"/>
        </w:rPr>
        <w:t xml:space="preserve"> or tool</w:t>
      </w:r>
      <w:r>
        <w:t xml:space="preserve">: </w:t>
      </w:r>
      <w:r w:rsidR="00B37694">
        <w:t>Provide a summary</w:t>
      </w:r>
      <w:r w:rsidR="002B219F" w:rsidRPr="005C5CDA">
        <w:t xml:space="preserve"> </w:t>
      </w:r>
      <w:r w:rsidR="00B37694">
        <w:t xml:space="preserve">of </w:t>
      </w:r>
      <w:r w:rsidR="00D110EA" w:rsidRPr="005C5CDA">
        <w:t xml:space="preserve">the </w:t>
      </w:r>
      <w:r w:rsidR="0048322D" w:rsidRPr="005C5CDA">
        <w:t xml:space="preserve">proposed </w:t>
      </w:r>
      <w:r w:rsidR="00B37694">
        <w:t>revision(s)</w:t>
      </w:r>
      <w:r w:rsidR="00D45034" w:rsidRPr="005C5CDA">
        <w:t xml:space="preserve"> and </w:t>
      </w:r>
      <w:r w:rsidR="00914F32">
        <w:t xml:space="preserve">rationale </w:t>
      </w:r>
      <w:r w:rsidR="00C549AB">
        <w:t>of why the revision is needed</w:t>
      </w:r>
      <w:r w:rsidR="0048322D" w:rsidRPr="005C5CDA">
        <w:t xml:space="preserve">. </w:t>
      </w:r>
      <w:r w:rsidR="00B90F1D">
        <w:t>List</w:t>
      </w:r>
      <w:r w:rsidR="00905D5D" w:rsidRPr="005C5CDA">
        <w:t xml:space="preserve"> </w:t>
      </w:r>
      <w:r w:rsidR="002B219F" w:rsidRPr="005C5CDA">
        <w:t>the</w:t>
      </w:r>
      <w:r w:rsidR="000125D2" w:rsidRPr="005C5CDA">
        <w:t xml:space="preserve"> specific sections of the methodolo</w:t>
      </w:r>
      <w:r w:rsidR="00944EA5" w:rsidRPr="005C5CDA">
        <w:t>g</w:t>
      </w:r>
      <w:r w:rsidR="000125D2" w:rsidRPr="005C5CDA">
        <w:t>y</w:t>
      </w:r>
      <w:r w:rsidR="004E52AA" w:rsidRPr="005C5CDA">
        <w:t xml:space="preserve"> that</w:t>
      </w:r>
      <w:r w:rsidR="001A11FD" w:rsidRPr="005C5CDA">
        <w:t xml:space="preserve"> </w:t>
      </w:r>
      <w:r w:rsidR="00B90F1D">
        <w:t>need</w:t>
      </w:r>
      <w:r w:rsidR="001A11FD">
        <w:t xml:space="preserve"> to be</w:t>
      </w:r>
      <w:r w:rsidR="001A11FD" w:rsidRPr="005C5CDA">
        <w:t xml:space="preserve"> revised</w:t>
      </w:r>
      <w:r w:rsidR="00905D5D" w:rsidRPr="005C5CDA">
        <w:t xml:space="preserve"> (applicability conditions, </w:t>
      </w:r>
      <w:r w:rsidR="00CB0E6C" w:rsidRPr="005C5CDA">
        <w:t>b</w:t>
      </w:r>
      <w:r w:rsidR="00905D5D" w:rsidRPr="005C5CDA">
        <w:t xml:space="preserve">aseline, additionality, </w:t>
      </w:r>
      <w:r w:rsidR="00CB0E6C" w:rsidRPr="005C5CDA">
        <w:t>quantification, monitoring, etc.)</w:t>
      </w:r>
      <w:r w:rsidR="00B90F1D">
        <w:t>.</w:t>
      </w:r>
    </w:p>
    <w:p w14:paraId="2BBAC8CC" w14:textId="5EB4ED5F" w:rsidR="000465F3" w:rsidRDefault="000465F3" w:rsidP="000465F3">
      <w:pPr>
        <w:pStyle w:val="Instruction"/>
      </w:pPr>
      <w:r w:rsidRPr="005C5CDA">
        <w:t>The summary should be concise.</w:t>
      </w:r>
    </w:p>
    <w:p w14:paraId="0B733DDD" w14:textId="22EE4035" w:rsidR="00A02C7A" w:rsidRPr="009865F9" w:rsidRDefault="00A02C7A" w:rsidP="009B387D">
      <w:pPr>
        <w:pStyle w:val="Instruction"/>
        <w:rPr>
          <w:b/>
          <w:bCs/>
        </w:rPr>
      </w:pPr>
      <w:r w:rsidRPr="009865F9">
        <w:rPr>
          <w:b/>
          <w:bCs/>
        </w:rPr>
        <w:t xml:space="preserve">(max. </w:t>
      </w:r>
      <w:r w:rsidR="00374F6A">
        <w:rPr>
          <w:b/>
          <w:bCs/>
        </w:rPr>
        <w:t>one</w:t>
      </w:r>
      <w:r w:rsidR="00CF7DBC" w:rsidRPr="009865F9">
        <w:rPr>
          <w:b/>
          <w:bCs/>
        </w:rPr>
        <w:t xml:space="preserve"> page)</w:t>
      </w:r>
    </w:p>
    <w:p w14:paraId="11F7F792" w14:textId="0368AD7F" w:rsidR="00576A41" w:rsidRDefault="00BC5074" w:rsidP="00BC5074">
      <w:pPr>
        <w:pStyle w:val="Heading1"/>
      </w:pPr>
      <w:bookmarkStart w:id="15" w:name="_Toc120537202"/>
      <w:r>
        <w:t>Relationship to Approved or Pending Methodologies</w:t>
      </w:r>
      <w:bookmarkEnd w:id="15"/>
    </w:p>
    <w:p w14:paraId="662CD0E8" w14:textId="3103DF0E" w:rsidR="009B387D" w:rsidRDefault="00CB4C7F" w:rsidP="009B387D">
      <w:pPr>
        <w:pStyle w:val="Instruction"/>
        <w:rPr>
          <w:rStyle w:val="SubtleEmphasis"/>
          <w:rFonts w:ascii="Franklin Gothic Book" w:hAnsi="Franklin Gothic Book"/>
          <w:i/>
          <w:iCs/>
          <w:color w:val="4F5150"/>
        </w:rPr>
      </w:pPr>
      <w:r w:rsidRPr="00CB4C7F">
        <w:rPr>
          <w:rStyle w:val="SubtleEmphasis"/>
          <w:rFonts w:ascii="Franklin Gothic Book" w:hAnsi="Franklin Gothic Book"/>
          <w:i/>
          <w:iCs/>
          <w:color w:val="4F5150"/>
          <w:u w:val="single"/>
          <w:lang w:val="en-US"/>
        </w:rPr>
        <w:t xml:space="preserve">New methodology, </w:t>
      </w:r>
      <w:proofErr w:type="gramStart"/>
      <w:r w:rsidRPr="00CB4C7F">
        <w:rPr>
          <w:rStyle w:val="SubtleEmphasis"/>
          <w:rFonts w:ascii="Franklin Gothic Book" w:hAnsi="Franklin Gothic Book"/>
          <w:i/>
          <w:iCs/>
          <w:color w:val="4F5150"/>
          <w:u w:val="single"/>
          <w:lang w:val="en-US"/>
        </w:rPr>
        <w:t>module</w:t>
      </w:r>
      <w:proofErr w:type="gramEnd"/>
      <w:r w:rsidRPr="00CB4C7F">
        <w:rPr>
          <w:rStyle w:val="SubtleEmphasis"/>
          <w:rFonts w:ascii="Franklin Gothic Book" w:hAnsi="Franklin Gothic Book"/>
          <w:i/>
          <w:iCs/>
          <w:color w:val="4F5150"/>
          <w:u w:val="single"/>
          <w:lang w:val="en-US"/>
        </w:rPr>
        <w:t xml:space="preserve"> or tool</w:t>
      </w:r>
      <w:r>
        <w:rPr>
          <w:rStyle w:val="SubtleEmphasis"/>
          <w:rFonts w:ascii="Franklin Gothic Book" w:hAnsi="Franklin Gothic Book"/>
          <w:i/>
          <w:iCs/>
          <w:color w:val="4F5150"/>
          <w:lang w:val="en-US"/>
        </w:rPr>
        <w:t xml:space="preserve">: </w:t>
      </w:r>
      <w:r w:rsidR="009B387D" w:rsidRPr="009B387D">
        <w:rPr>
          <w:rStyle w:val="SubtleEmphasis"/>
          <w:rFonts w:ascii="Franklin Gothic Book" w:hAnsi="Franklin Gothic Book"/>
          <w:i/>
          <w:iCs/>
          <w:color w:val="4F5150"/>
        </w:rPr>
        <w:t xml:space="preserve">Provide justification for the proposed </w:t>
      </w:r>
      <w:r w:rsidR="00AE304F">
        <w:rPr>
          <w:rStyle w:val="SubtleEmphasis"/>
          <w:rFonts w:ascii="Franklin Gothic Book" w:hAnsi="Franklin Gothic Book"/>
          <w:i/>
          <w:iCs/>
          <w:color w:val="4F5150"/>
        </w:rPr>
        <w:t xml:space="preserve">new </w:t>
      </w:r>
      <w:r w:rsidR="009B387D" w:rsidRPr="009B387D">
        <w:rPr>
          <w:rStyle w:val="SubtleEmphasis"/>
          <w:rFonts w:ascii="Franklin Gothic Book" w:hAnsi="Franklin Gothic Book"/>
          <w:i/>
          <w:iCs/>
          <w:color w:val="4F5150"/>
        </w:rPr>
        <w:t>methodology</w:t>
      </w:r>
      <w:r w:rsidR="00AE304F">
        <w:rPr>
          <w:rStyle w:val="SubtleEmphasis"/>
          <w:rFonts w:ascii="Franklin Gothic Book" w:hAnsi="Franklin Gothic Book"/>
          <w:i/>
          <w:iCs/>
          <w:color w:val="4F5150"/>
        </w:rPr>
        <w:t>, module or tool</w:t>
      </w:r>
      <w:r w:rsidR="009B387D" w:rsidRPr="009B387D">
        <w:rPr>
          <w:rStyle w:val="SubtleEmphasis"/>
          <w:rFonts w:ascii="Franklin Gothic Book" w:hAnsi="Franklin Gothic Book"/>
          <w:i/>
          <w:iCs/>
          <w:color w:val="4F5150"/>
        </w:rPr>
        <w:t xml:space="preserve"> </w:t>
      </w:r>
      <w:r w:rsidR="000231B9">
        <w:rPr>
          <w:rStyle w:val="SubtleEmphasis"/>
          <w:rFonts w:ascii="Franklin Gothic Book" w:hAnsi="Franklin Gothic Book"/>
          <w:i/>
          <w:iCs/>
          <w:color w:val="4F5150"/>
        </w:rPr>
        <w:t>by</w:t>
      </w:r>
      <w:r w:rsidR="009B387D" w:rsidRPr="009B387D">
        <w:rPr>
          <w:rStyle w:val="SubtleEmphasis"/>
          <w:rFonts w:ascii="Franklin Gothic Book" w:hAnsi="Franklin Gothic Book"/>
          <w:i/>
          <w:iCs/>
          <w:color w:val="4F5150"/>
        </w:rPr>
        <w:t xml:space="preserve"> demonstrat</w:t>
      </w:r>
      <w:r w:rsidR="000231B9">
        <w:rPr>
          <w:rStyle w:val="SubtleEmphasis"/>
          <w:rFonts w:ascii="Franklin Gothic Book" w:hAnsi="Franklin Gothic Book"/>
          <w:i/>
          <w:iCs/>
          <w:color w:val="4F5150"/>
        </w:rPr>
        <w:t>ing</w:t>
      </w:r>
      <w:r w:rsidR="009B387D" w:rsidRPr="009B387D">
        <w:rPr>
          <w:rStyle w:val="SubtleEmphasis"/>
          <w:rFonts w:ascii="Franklin Gothic Book" w:hAnsi="Franklin Gothic Book"/>
          <w:i/>
          <w:iCs/>
          <w:color w:val="4F5150"/>
        </w:rPr>
        <w:t xml:space="preserve"> that no approved or pending methodology</w:t>
      </w:r>
      <w:r w:rsidR="009661B5">
        <w:rPr>
          <w:rStyle w:val="SubtleEmphasis"/>
          <w:rFonts w:ascii="Franklin Gothic Book" w:hAnsi="Franklin Gothic Book"/>
          <w:i/>
          <w:iCs/>
          <w:color w:val="4F5150"/>
        </w:rPr>
        <w:t>, module or tool</w:t>
      </w:r>
      <w:r w:rsidR="009B387D" w:rsidRPr="009B387D">
        <w:rPr>
          <w:rStyle w:val="SubtleEmphasis"/>
          <w:rFonts w:ascii="Franklin Gothic Book" w:hAnsi="Franklin Gothic Book"/>
          <w:i/>
          <w:iCs/>
          <w:color w:val="4F5150"/>
        </w:rPr>
        <w:t xml:space="preserve"> </w:t>
      </w:r>
      <w:r w:rsidR="009661B5">
        <w:rPr>
          <w:rStyle w:val="SubtleEmphasis"/>
          <w:rFonts w:ascii="Franklin Gothic Book" w:hAnsi="Franklin Gothic Book"/>
          <w:i/>
          <w:iCs/>
          <w:color w:val="4F5150"/>
        </w:rPr>
        <w:t>of the</w:t>
      </w:r>
      <w:r w:rsidR="009B387D" w:rsidRPr="009B387D">
        <w:rPr>
          <w:rStyle w:val="SubtleEmphasis"/>
          <w:rFonts w:ascii="Franklin Gothic Book" w:hAnsi="Franklin Gothic Book"/>
          <w:i/>
          <w:iCs/>
          <w:color w:val="4F5150"/>
        </w:rPr>
        <w:t xml:space="preserve"> VCS Program or an approved GHG program </w:t>
      </w:r>
      <w:r w:rsidR="00270F58">
        <w:rPr>
          <w:rStyle w:val="SubtleEmphasis"/>
          <w:rFonts w:ascii="Franklin Gothic Book" w:hAnsi="Franklin Gothic Book"/>
          <w:i/>
          <w:iCs/>
          <w:color w:val="4F5150"/>
        </w:rPr>
        <w:t>(CDM or CAR)</w:t>
      </w:r>
      <w:r w:rsidR="009B387D" w:rsidRPr="009B387D">
        <w:rPr>
          <w:rStyle w:val="SubtleEmphasis"/>
          <w:rFonts w:ascii="Franklin Gothic Book" w:hAnsi="Franklin Gothic Book"/>
          <w:i/>
          <w:iCs/>
          <w:color w:val="4F5150"/>
        </w:rPr>
        <w:t xml:space="preserve"> could reasonably be revised to meet the objective of the proposed </w:t>
      </w:r>
      <w:r w:rsidR="000D3509">
        <w:rPr>
          <w:rStyle w:val="SubtleEmphasis"/>
          <w:rFonts w:ascii="Franklin Gothic Book" w:hAnsi="Franklin Gothic Book"/>
          <w:i/>
          <w:iCs/>
          <w:color w:val="4F5150"/>
        </w:rPr>
        <w:t>new methodology, tool or module</w:t>
      </w:r>
      <w:r w:rsidR="009B387D" w:rsidRPr="009B387D">
        <w:rPr>
          <w:rStyle w:val="SubtleEmphasis"/>
          <w:rFonts w:ascii="Franklin Gothic Book" w:hAnsi="Franklin Gothic Book"/>
          <w:i/>
          <w:iCs/>
          <w:color w:val="4F5150"/>
        </w:rPr>
        <w:t xml:space="preserve">. </w:t>
      </w:r>
    </w:p>
    <w:p w14:paraId="31BE9098" w14:textId="38DE0A9A" w:rsidR="00EF6CD6" w:rsidRPr="009B387D" w:rsidRDefault="00CB4C7F" w:rsidP="009B387D">
      <w:pPr>
        <w:pStyle w:val="Instruction"/>
        <w:rPr>
          <w:rStyle w:val="SubtleEmphasis"/>
          <w:rFonts w:ascii="Franklin Gothic Book" w:hAnsi="Franklin Gothic Book"/>
          <w:i/>
          <w:iCs/>
          <w:color w:val="4F5150"/>
        </w:rPr>
      </w:pPr>
      <w:r w:rsidRPr="00254828">
        <w:rPr>
          <w:rStyle w:val="SubtleEmphasis"/>
          <w:rFonts w:ascii="Franklin Gothic Book" w:hAnsi="Franklin Gothic Book"/>
          <w:i/>
          <w:iCs/>
          <w:color w:val="4F5150"/>
          <w:u w:val="single"/>
        </w:rPr>
        <w:t>Revisi</w:t>
      </w:r>
      <w:r w:rsidR="00155289">
        <w:rPr>
          <w:rStyle w:val="SubtleEmphasis"/>
          <w:rFonts w:ascii="Franklin Gothic Book" w:hAnsi="Franklin Gothic Book"/>
          <w:i/>
          <w:iCs/>
          <w:color w:val="4F5150"/>
          <w:u w:val="single"/>
        </w:rPr>
        <w:t xml:space="preserve">on of methodology, </w:t>
      </w:r>
      <w:proofErr w:type="gramStart"/>
      <w:r w:rsidR="00155289">
        <w:rPr>
          <w:rStyle w:val="SubtleEmphasis"/>
          <w:rFonts w:ascii="Franklin Gothic Book" w:hAnsi="Franklin Gothic Book"/>
          <w:i/>
          <w:iCs/>
          <w:color w:val="4F5150"/>
          <w:u w:val="single"/>
        </w:rPr>
        <w:t>module</w:t>
      </w:r>
      <w:proofErr w:type="gramEnd"/>
      <w:r w:rsidR="00155289">
        <w:rPr>
          <w:rStyle w:val="SubtleEmphasis"/>
          <w:rFonts w:ascii="Franklin Gothic Book" w:hAnsi="Franklin Gothic Book"/>
          <w:i/>
          <w:iCs/>
          <w:color w:val="4F5150"/>
          <w:u w:val="single"/>
        </w:rPr>
        <w:t xml:space="preserve"> or tool</w:t>
      </w:r>
      <w:r>
        <w:rPr>
          <w:rStyle w:val="SubtleEmphasis"/>
          <w:rFonts w:ascii="Franklin Gothic Book" w:hAnsi="Franklin Gothic Book"/>
          <w:i/>
          <w:iCs/>
          <w:color w:val="4F5150"/>
        </w:rPr>
        <w:t>: N/A</w:t>
      </w:r>
    </w:p>
    <w:p w14:paraId="5C354C98" w14:textId="07ECB769" w:rsidR="009B387D" w:rsidRDefault="009B387D" w:rsidP="0069144D">
      <w:pPr>
        <w:pStyle w:val="Instruction"/>
        <w:keepNext/>
        <w:rPr>
          <w:rStyle w:val="SubtleEmphasis"/>
          <w:rFonts w:ascii="Franklin Gothic Book" w:hAnsi="Franklin Gothic Book"/>
          <w:i/>
          <w:iCs/>
          <w:color w:val="4F5150"/>
        </w:rPr>
      </w:pPr>
      <w:r>
        <w:rPr>
          <w:rStyle w:val="SubtleEmphasis"/>
          <w:rFonts w:ascii="Franklin Gothic Book" w:hAnsi="Franklin Gothic Book"/>
          <w:i/>
          <w:iCs/>
          <w:color w:val="4F5150"/>
        </w:rPr>
        <w:lastRenderedPageBreak/>
        <w:t>Table 1: Similar Methodologies</w:t>
      </w:r>
    </w:p>
    <w:tbl>
      <w:tblPr>
        <w:tblStyle w:val="TableGrid"/>
        <w:tblW w:w="0" w:type="auto"/>
        <w:tblInd w:w="720"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2207"/>
        <w:gridCol w:w="3193"/>
        <w:gridCol w:w="1053"/>
        <w:gridCol w:w="2187"/>
      </w:tblGrid>
      <w:tr w:rsidR="00C45207" w14:paraId="706A9DA3" w14:textId="77777777" w:rsidTr="00CE104D">
        <w:tc>
          <w:tcPr>
            <w:tcW w:w="2207" w:type="dxa"/>
            <w:shd w:val="clear" w:color="auto" w:fill="2B3957" w:themeFill="accent2"/>
          </w:tcPr>
          <w:p w14:paraId="17E96C72" w14:textId="5A261B77" w:rsidR="009B387D" w:rsidRPr="009B387D" w:rsidRDefault="00D45C5B" w:rsidP="009B387D">
            <w:pPr>
              <w:pStyle w:val="TableHeader0"/>
              <w:spacing w:line="276" w:lineRule="auto"/>
              <w:rPr>
                <w:rStyle w:val="SubtleEmphasis"/>
                <w:rFonts w:ascii="Franklin Gothic Book" w:hAnsi="Franklin Gothic Book"/>
                <w:i w:val="0"/>
                <w:iCs w:val="0"/>
                <w:color w:val="FFFFFF" w:themeColor="background1"/>
              </w:rPr>
            </w:pPr>
            <w:r w:rsidRPr="0099018D">
              <w:rPr>
                <w:rFonts w:cs="Arial"/>
                <w:iCs/>
                <w:szCs w:val="21"/>
                <w:lang w:val="en-CA"/>
              </w:rPr>
              <w:t>Methodology</w:t>
            </w:r>
            <w:r>
              <w:rPr>
                <w:rFonts w:cs="Arial"/>
                <w:iCs/>
                <w:szCs w:val="21"/>
                <w:lang w:val="en-CA"/>
              </w:rPr>
              <w:t xml:space="preserve"> ID</w:t>
            </w:r>
          </w:p>
        </w:tc>
        <w:tc>
          <w:tcPr>
            <w:tcW w:w="3193" w:type="dxa"/>
            <w:shd w:val="clear" w:color="auto" w:fill="2B3957" w:themeFill="accent2"/>
          </w:tcPr>
          <w:p w14:paraId="70F20290" w14:textId="3CE893B0" w:rsidR="009B387D" w:rsidRPr="009B387D" w:rsidRDefault="009B387D" w:rsidP="009B387D">
            <w:pPr>
              <w:pStyle w:val="TableHeader0"/>
              <w:spacing w:line="276" w:lineRule="auto"/>
              <w:rPr>
                <w:rStyle w:val="SubtleEmphasis"/>
                <w:rFonts w:ascii="Franklin Gothic Book" w:hAnsi="Franklin Gothic Book"/>
                <w:i w:val="0"/>
                <w:iCs w:val="0"/>
                <w:color w:val="FFFFFF" w:themeColor="background1"/>
              </w:rPr>
            </w:pPr>
            <w:r w:rsidRPr="009B387D">
              <w:rPr>
                <w:rStyle w:val="SubtleEmphasis"/>
                <w:rFonts w:ascii="Franklin Gothic Book" w:hAnsi="Franklin Gothic Book"/>
                <w:i w:val="0"/>
                <w:iCs w:val="0"/>
                <w:color w:val="FFFFFF" w:themeColor="background1"/>
              </w:rPr>
              <w:t>Title</w:t>
            </w:r>
          </w:p>
        </w:tc>
        <w:tc>
          <w:tcPr>
            <w:tcW w:w="1053" w:type="dxa"/>
            <w:shd w:val="clear" w:color="auto" w:fill="2B3957" w:themeFill="accent2"/>
          </w:tcPr>
          <w:p w14:paraId="0F595483" w14:textId="3B4AF992" w:rsidR="009B387D" w:rsidRPr="009B387D" w:rsidRDefault="009B387D" w:rsidP="009B387D">
            <w:pPr>
              <w:pStyle w:val="TableHeader0"/>
              <w:spacing w:line="276" w:lineRule="auto"/>
              <w:rPr>
                <w:rStyle w:val="SubtleEmphasis"/>
                <w:rFonts w:ascii="Franklin Gothic Book" w:hAnsi="Franklin Gothic Book"/>
                <w:i w:val="0"/>
                <w:iCs w:val="0"/>
                <w:color w:val="FFFFFF" w:themeColor="background1"/>
              </w:rPr>
            </w:pPr>
            <w:r w:rsidRPr="009B387D">
              <w:rPr>
                <w:rStyle w:val="SubtleEmphasis"/>
                <w:rFonts w:ascii="Franklin Gothic Book" w:hAnsi="Franklin Gothic Book"/>
                <w:i w:val="0"/>
                <w:iCs w:val="0"/>
                <w:color w:val="FFFFFF" w:themeColor="background1"/>
              </w:rPr>
              <w:t>GHG Program</w:t>
            </w:r>
          </w:p>
        </w:tc>
        <w:tc>
          <w:tcPr>
            <w:tcW w:w="2187" w:type="dxa"/>
            <w:shd w:val="clear" w:color="auto" w:fill="2B3957" w:themeFill="accent2"/>
          </w:tcPr>
          <w:p w14:paraId="710BE55A" w14:textId="0A6E57EF" w:rsidR="009B387D" w:rsidRPr="009B387D" w:rsidRDefault="009A59E2" w:rsidP="009B387D">
            <w:pPr>
              <w:pStyle w:val="TableHeader0"/>
              <w:spacing w:line="276" w:lineRule="auto"/>
              <w:rPr>
                <w:rStyle w:val="SubtleEmphasis"/>
                <w:rFonts w:ascii="Franklin Gothic Book" w:hAnsi="Franklin Gothic Book"/>
                <w:i w:val="0"/>
                <w:iCs w:val="0"/>
                <w:color w:val="FFFFFF" w:themeColor="background1"/>
              </w:rPr>
            </w:pPr>
            <w:r>
              <w:rPr>
                <w:rStyle w:val="SubtleEmphasis"/>
                <w:rFonts w:ascii="Franklin Gothic Book" w:hAnsi="Franklin Gothic Book"/>
                <w:i w:val="0"/>
                <w:iCs w:val="0"/>
                <w:color w:val="FFFFFF" w:themeColor="background1"/>
              </w:rPr>
              <w:t>Key d</w:t>
            </w:r>
            <w:r w:rsidR="009F44BE">
              <w:rPr>
                <w:rStyle w:val="SubtleEmphasis"/>
                <w:rFonts w:ascii="Franklin Gothic Book" w:hAnsi="Franklin Gothic Book"/>
                <w:i w:val="0"/>
                <w:iCs w:val="0"/>
                <w:color w:val="FFFFFF" w:themeColor="background1"/>
              </w:rPr>
              <w:t>ifferences</w:t>
            </w:r>
            <w:r>
              <w:rPr>
                <w:rStyle w:val="SubtleEmphasis"/>
                <w:rFonts w:ascii="Franklin Gothic Book" w:hAnsi="Franklin Gothic Book"/>
                <w:i w:val="0"/>
                <w:iCs w:val="0"/>
                <w:color w:val="FFFFFF" w:themeColor="background1"/>
              </w:rPr>
              <w:t xml:space="preserve"> with </w:t>
            </w:r>
            <w:r w:rsidR="00C45207">
              <w:rPr>
                <w:rStyle w:val="SubtleEmphasis"/>
                <w:rFonts w:ascii="Franklin Gothic Book" w:hAnsi="Franklin Gothic Book"/>
                <w:i w:val="0"/>
                <w:iCs w:val="0"/>
                <w:color w:val="FFFFFF" w:themeColor="background1"/>
              </w:rPr>
              <w:t>new proposed one</w:t>
            </w:r>
          </w:p>
        </w:tc>
      </w:tr>
      <w:tr w:rsidR="00C45207" w14:paraId="1207232E" w14:textId="77777777" w:rsidTr="00CE104D">
        <w:tc>
          <w:tcPr>
            <w:tcW w:w="2207" w:type="dxa"/>
            <w:shd w:val="clear" w:color="auto" w:fill="F2F2F2"/>
          </w:tcPr>
          <w:p w14:paraId="452E5E71" w14:textId="4786CE3E" w:rsidR="009B387D" w:rsidRPr="0069144D" w:rsidRDefault="009B387D" w:rsidP="009B387D">
            <w:pPr>
              <w:pStyle w:val="TableText"/>
              <w:spacing w:before="120" w:after="120"/>
              <w:rPr>
                <w:rStyle w:val="SubtleEmphasis"/>
                <w:rFonts w:ascii="Franklin Gothic Book" w:hAnsi="Franklin Gothic Book"/>
                <w:i w:val="0"/>
                <w:color w:val="404040" w:themeColor="text1" w:themeTint="BF"/>
              </w:rPr>
            </w:pPr>
            <w:r w:rsidRPr="0069144D">
              <w:rPr>
                <w:rStyle w:val="SubtleEmphasis"/>
                <w:rFonts w:ascii="Franklin Gothic Book" w:hAnsi="Franklin Gothic Book"/>
                <w:i w:val="0"/>
                <w:color w:val="404040" w:themeColor="text1" w:themeTint="BF"/>
              </w:rPr>
              <w:t>VM00XX</w:t>
            </w:r>
          </w:p>
        </w:tc>
        <w:tc>
          <w:tcPr>
            <w:tcW w:w="3193" w:type="dxa"/>
            <w:shd w:val="clear" w:color="auto" w:fill="F2F2F2"/>
          </w:tcPr>
          <w:p w14:paraId="1EE9E201" w14:textId="158F2943" w:rsidR="009B387D" w:rsidRPr="0069144D" w:rsidRDefault="009B387D" w:rsidP="009B387D">
            <w:pPr>
              <w:pStyle w:val="TableText"/>
              <w:spacing w:before="120" w:after="120"/>
              <w:rPr>
                <w:rStyle w:val="SubtleEmphasis"/>
                <w:rFonts w:ascii="Franklin Gothic Book" w:hAnsi="Franklin Gothic Book"/>
                <w:i w:val="0"/>
                <w:color w:val="404040" w:themeColor="text1" w:themeTint="BF"/>
              </w:rPr>
            </w:pPr>
            <w:r w:rsidRPr="0069144D">
              <w:rPr>
                <w:rStyle w:val="SubtleEmphasis"/>
                <w:rFonts w:ascii="Franklin Gothic Book" w:hAnsi="Franklin Gothic Book"/>
                <w:i w:val="0"/>
                <w:color w:val="404040" w:themeColor="text1" w:themeTint="BF"/>
              </w:rPr>
              <w:t>…</w:t>
            </w:r>
          </w:p>
        </w:tc>
        <w:tc>
          <w:tcPr>
            <w:tcW w:w="1053" w:type="dxa"/>
            <w:shd w:val="clear" w:color="auto" w:fill="F2F2F2"/>
          </w:tcPr>
          <w:p w14:paraId="0D9008BF" w14:textId="3CB31135" w:rsidR="009B387D" w:rsidRPr="0069144D" w:rsidRDefault="009B387D" w:rsidP="009B387D">
            <w:pPr>
              <w:pStyle w:val="TableText"/>
              <w:spacing w:before="120" w:after="120"/>
              <w:rPr>
                <w:rStyle w:val="SubtleEmphasis"/>
                <w:rFonts w:ascii="Franklin Gothic Book" w:hAnsi="Franklin Gothic Book"/>
                <w:i w:val="0"/>
                <w:color w:val="404040" w:themeColor="text1" w:themeTint="BF"/>
              </w:rPr>
            </w:pPr>
            <w:r w:rsidRPr="0069144D">
              <w:rPr>
                <w:rStyle w:val="SubtleEmphasis"/>
                <w:rFonts w:ascii="Franklin Gothic Book" w:hAnsi="Franklin Gothic Book"/>
                <w:i w:val="0"/>
                <w:color w:val="404040" w:themeColor="text1" w:themeTint="BF"/>
              </w:rPr>
              <w:t>VCS</w:t>
            </w:r>
          </w:p>
        </w:tc>
        <w:tc>
          <w:tcPr>
            <w:tcW w:w="2187" w:type="dxa"/>
            <w:shd w:val="clear" w:color="auto" w:fill="F2F2F2"/>
          </w:tcPr>
          <w:p w14:paraId="69AC4CB1" w14:textId="6A546ACB" w:rsidR="009B387D" w:rsidRPr="0069144D" w:rsidRDefault="009B387D" w:rsidP="009B387D">
            <w:pPr>
              <w:pStyle w:val="TableText"/>
              <w:spacing w:before="120" w:after="120"/>
              <w:rPr>
                <w:rStyle w:val="SubtleEmphasis"/>
                <w:rFonts w:ascii="Franklin Gothic Book" w:hAnsi="Franklin Gothic Book"/>
                <w:i w:val="0"/>
                <w:color w:val="404040" w:themeColor="text1" w:themeTint="BF"/>
              </w:rPr>
            </w:pPr>
            <w:r w:rsidRPr="0069144D">
              <w:rPr>
                <w:rStyle w:val="SubtleEmphasis"/>
                <w:rFonts w:ascii="Franklin Gothic Book" w:hAnsi="Franklin Gothic Book"/>
                <w:i w:val="0"/>
                <w:color w:val="404040" w:themeColor="text1" w:themeTint="BF"/>
              </w:rPr>
              <w:t>…</w:t>
            </w:r>
          </w:p>
        </w:tc>
      </w:tr>
      <w:tr w:rsidR="00C45207" w14:paraId="0B93FC98" w14:textId="77777777" w:rsidTr="00CE104D">
        <w:tc>
          <w:tcPr>
            <w:tcW w:w="2207" w:type="dxa"/>
            <w:shd w:val="clear" w:color="auto" w:fill="F2F2F2"/>
          </w:tcPr>
          <w:p w14:paraId="36DD5F5F" w14:textId="42E13280" w:rsidR="009B387D" w:rsidRPr="0069144D" w:rsidRDefault="009B387D" w:rsidP="009B387D">
            <w:pPr>
              <w:pStyle w:val="TableText"/>
              <w:spacing w:before="120" w:after="120"/>
              <w:rPr>
                <w:rStyle w:val="SubtleEmphasis"/>
                <w:rFonts w:ascii="Franklin Gothic Book" w:hAnsi="Franklin Gothic Book"/>
                <w:i w:val="0"/>
                <w:color w:val="404040" w:themeColor="text1" w:themeTint="BF"/>
              </w:rPr>
            </w:pPr>
            <w:r w:rsidRPr="0069144D">
              <w:rPr>
                <w:rStyle w:val="SubtleEmphasis"/>
                <w:rFonts w:ascii="Franklin Gothic Book" w:hAnsi="Franklin Gothic Book"/>
                <w:i w:val="0"/>
                <w:color w:val="404040" w:themeColor="text1" w:themeTint="BF"/>
              </w:rPr>
              <w:t>ACM00XX</w:t>
            </w:r>
          </w:p>
        </w:tc>
        <w:tc>
          <w:tcPr>
            <w:tcW w:w="3193" w:type="dxa"/>
            <w:shd w:val="clear" w:color="auto" w:fill="F2F2F2"/>
          </w:tcPr>
          <w:p w14:paraId="65A09A2C" w14:textId="00720A74" w:rsidR="009B387D" w:rsidRPr="0069144D" w:rsidRDefault="009B387D" w:rsidP="009B387D">
            <w:pPr>
              <w:pStyle w:val="TableText"/>
              <w:spacing w:before="120" w:after="120"/>
              <w:rPr>
                <w:rStyle w:val="SubtleEmphasis"/>
                <w:rFonts w:ascii="Franklin Gothic Book" w:hAnsi="Franklin Gothic Book"/>
                <w:i w:val="0"/>
                <w:color w:val="404040" w:themeColor="text1" w:themeTint="BF"/>
              </w:rPr>
            </w:pPr>
            <w:r w:rsidRPr="0069144D">
              <w:rPr>
                <w:rStyle w:val="SubtleEmphasis"/>
                <w:rFonts w:ascii="Franklin Gothic Book" w:hAnsi="Franklin Gothic Book"/>
                <w:i w:val="0"/>
                <w:color w:val="404040" w:themeColor="text1" w:themeTint="BF"/>
              </w:rPr>
              <w:t>…</w:t>
            </w:r>
          </w:p>
        </w:tc>
        <w:tc>
          <w:tcPr>
            <w:tcW w:w="1053" w:type="dxa"/>
            <w:shd w:val="clear" w:color="auto" w:fill="F2F2F2"/>
          </w:tcPr>
          <w:p w14:paraId="5D4781F1" w14:textId="350D9B35" w:rsidR="009B387D" w:rsidRPr="0069144D" w:rsidRDefault="009B387D" w:rsidP="009B387D">
            <w:pPr>
              <w:pStyle w:val="TableText"/>
              <w:spacing w:before="120" w:after="120"/>
              <w:rPr>
                <w:rStyle w:val="SubtleEmphasis"/>
                <w:rFonts w:ascii="Franklin Gothic Book" w:hAnsi="Franklin Gothic Book"/>
                <w:i w:val="0"/>
                <w:color w:val="404040" w:themeColor="text1" w:themeTint="BF"/>
              </w:rPr>
            </w:pPr>
            <w:r w:rsidRPr="0069144D">
              <w:rPr>
                <w:rStyle w:val="SubtleEmphasis"/>
                <w:rFonts w:ascii="Franklin Gothic Book" w:hAnsi="Franklin Gothic Book"/>
                <w:i w:val="0"/>
                <w:color w:val="404040" w:themeColor="text1" w:themeTint="BF"/>
              </w:rPr>
              <w:t>CDM</w:t>
            </w:r>
          </w:p>
        </w:tc>
        <w:tc>
          <w:tcPr>
            <w:tcW w:w="2187" w:type="dxa"/>
            <w:shd w:val="clear" w:color="auto" w:fill="F2F2F2"/>
          </w:tcPr>
          <w:p w14:paraId="1B50F356" w14:textId="4869D2E6" w:rsidR="009B387D" w:rsidRPr="0069144D" w:rsidRDefault="009B387D" w:rsidP="009B387D">
            <w:pPr>
              <w:pStyle w:val="TableText"/>
              <w:spacing w:before="120" w:after="120"/>
              <w:rPr>
                <w:rStyle w:val="SubtleEmphasis"/>
                <w:rFonts w:ascii="Franklin Gothic Book" w:hAnsi="Franklin Gothic Book"/>
                <w:i w:val="0"/>
                <w:color w:val="404040" w:themeColor="text1" w:themeTint="BF"/>
              </w:rPr>
            </w:pPr>
            <w:r w:rsidRPr="0069144D">
              <w:rPr>
                <w:rStyle w:val="SubtleEmphasis"/>
                <w:rFonts w:ascii="Franklin Gothic Book" w:hAnsi="Franklin Gothic Book"/>
                <w:i w:val="0"/>
                <w:color w:val="404040" w:themeColor="text1" w:themeTint="BF"/>
              </w:rPr>
              <w:t>…</w:t>
            </w:r>
          </w:p>
        </w:tc>
      </w:tr>
      <w:tr w:rsidR="00C45207" w14:paraId="07237686" w14:textId="77777777" w:rsidTr="00CE104D">
        <w:tc>
          <w:tcPr>
            <w:tcW w:w="2207" w:type="dxa"/>
            <w:shd w:val="clear" w:color="auto" w:fill="F2F2F2"/>
          </w:tcPr>
          <w:p w14:paraId="75C47117" w14:textId="079789FE" w:rsidR="009B387D" w:rsidRPr="0069144D" w:rsidRDefault="009B387D" w:rsidP="009B387D">
            <w:pPr>
              <w:pStyle w:val="TableText"/>
              <w:spacing w:before="120" w:after="120"/>
              <w:rPr>
                <w:rStyle w:val="SubtleEmphasis"/>
                <w:rFonts w:ascii="Franklin Gothic Book" w:hAnsi="Franklin Gothic Book"/>
                <w:i w:val="0"/>
                <w:color w:val="404040" w:themeColor="text1" w:themeTint="BF"/>
              </w:rPr>
            </w:pPr>
            <w:r w:rsidRPr="0069144D">
              <w:rPr>
                <w:rStyle w:val="SubtleEmphasis"/>
                <w:rFonts w:ascii="Franklin Gothic Book" w:hAnsi="Franklin Gothic Book"/>
                <w:i w:val="0"/>
                <w:color w:val="404040" w:themeColor="text1" w:themeTint="BF"/>
              </w:rPr>
              <w:t>…</w:t>
            </w:r>
          </w:p>
        </w:tc>
        <w:tc>
          <w:tcPr>
            <w:tcW w:w="3193" w:type="dxa"/>
            <w:shd w:val="clear" w:color="auto" w:fill="F2F2F2"/>
          </w:tcPr>
          <w:p w14:paraId="0C336869" w14:textId="77777777" w:rsidR="009B387D" w:rsidRPr="0069144D" w:rsidRDefault="009B387D" w:rsidP="009B387D">
            <w:pPr>
              <w:pStyle w:val="TableText"/>
              <w:spacing w:before="120" w:after="120"/>
              <w:rPr>
                <w:rStyle w:val="SubtleEmphasis"/>
                <w:rFonts w:ascii="Franklin Gothic Book" w:hAnsi="Franklin Gothic Book"/>
                <w:i w:val="0"/>
                <w:color w:val="404040" w:themeColor="text1" w:themeTint="BF"/>
              </w:rPr>
            </w:pPr>
          </w:p>
        </w:tc>
        <w:tc>
          <w:tcPr>
            <w:tcW w:w="1053" w:type="dxa"/>
            <w:shd w:val="clear" w:color="auto" w:fill="F2F2F2"/>
          </w:tcPr>
          <w:p w14:paraId="2B392ABC" w14:textId="77777777" w:rsidR="009B387D" w:rsidRPr="0069144D" w:rsidRDefault="009B387D" w:rsidP="009B387D">
            <w:pPr>
              <w:pStyle w:val="TableText"/>
              <w:spacing w:before="120" w:after="120"/>
              <w:rPr>
                <w:rStyle w:val="SubtleEmphasis"/>
                <w:rFonts w:ascii="Franklin Gothic Book" w:hAnsi="Franklin Gothic Book"/>
                <w:i w:val="0"/>
                <w:color w:val="404040" w:themeColor="text1" w:themeTint="BF"/>
              </w:rPr>
            </w:pPr>
          </w:p>
        </w:tc>
        <w:tc>
          <w:tcPr>
            <w:tcW w:w="2187" w:type="dxa"/>
            <w:shd w:val="clear" w:color="auto" w:fill="F2F2F2"/>
          </w:tcPr>
          <w:p w14:paraId="4B2936AD" w14:textId="77777777" w:rsidR="009B387D" w:rsidRPr="0069144D" w:rsidRDefault="009B387D" w:rsidP="009B387D">
            <w:pPr>
              <w:pStyle w:val="TableText"/>
              <w:spacing w:before="120" w:after="120"/>
              <w:rPr>
                <w:rStyle w:val="SubtleEmphasis"/>
                <w:rFonts w:ascii="Franklin Gothic Book" w:hAnsi="Franklin Gothic Book"/>
                <w:i w:val="0"/>
                <w:color w:val="404040" w:themeColor="text1" w:themeTint="BF"/>
              </w:rPr>
            </w:pPr>
          </w:p>
        </w:tc>
      </w:tr>
    </w:tbl>
    <w:p w14:paraId="7F9C106A" w14:textId="5A9ED088" w:rsidR="00BC5074" w:rsidRDefault="00BC5074" w:rsidP="00BC5074">
      <w:pPr>
        <w:pStyle w:val="Heading1"/>
      </w:pPr>
      <w:bookmarkStart w:id="16" w:name="_Toc120537203"/>
      <w:r>
        <w:t>Project Activities and Applicability Conditions</w:t>
      </w:r>
      <w:bookmarkEnd w:id="16"/>
    </w:p>
    <w:p w14:paraId="6E0F0930" w14:textId="77777777" w:rsidR="00585F5E" w:rsidRDefault="00585F5E" w:rsidP="00585F5E">
      <w:pPr>
        <w:pStyle w:val="Instruction"/>
      </w:pPr>
      <w:r w:rsidRPr="007D1DB1">
        <w:rPr>
          <w:u w:val="single"/>
        </w:rPr>
        <w:t>New methodology</w:t>
      </w:r>
      <w:r>
        <w:t xml:space="preserve">: </w:t>
      </w:r>
      <w:r w:rsidRPr="00687AAB">
        <w:t xml:space="preserve">Describe in detail the project activity(s) to which the proposed </w:t>
      </w:r>
      <w:r>
        <w:rPr>
          <w:rStyle w:val="SubtleEmphasis"/>
          <w:rFonts w:ascii="Franklin Gothic Book" w:hAnsi="Franklin Gothic Book"/>
          <w:i/>
          <w:iCs/>
          <w:color w:val="4F5150"/>
        </w:rPr>
        <w:t xml:space="preserve">new or revised </w:t>
      </w:r>
      <w:r w:rsidRPr="009B387D">
        <w:rPr>
          <w:rStyle w:val="SubtleEmphasis"/>
          <w:rFonts w:ascii="Franklin Gothic Book" w:hAnsi="Franklin Gothic Book"/>
          <w:i/>
          <w:iCs/>
          <w:color w:val="4F5150"/>
        </w:rPr>
        <w:t>methodology</w:t>
      </w:r>
      <w:r>
        <w:rPr>
          <w:rStyle w:val="SubtleEmphasis"/>
          <w:rFonts w:ascii="Franklin Gothic Book" w:hAnsi="Franklin Gothic Book"/>
          <w:i/>
          <w:iCs/>
          <w:color w:val="4F5150"/>
        </w:rPr>
        <w:t xml:space="preserve">. </w:t>
      </w:r>
      <w:r w:rsidRPr="00687AAB">
        <w:t>In addition, provide a draft set of applicability conditions that define project eligibility, such as geographic location, technology type, historical land use and any other conditions under which the methodology would be applicable.</w:t>
      </w:r>
    </w:p>
    <w:p w14:paraId="1404F1BA" w14:textId="449690D5" w:rsidR="00565E91" w:rsidRDefault="00585F5E" w:rsidP="00565E91">
      <w:pPr>
        <w:pStyle w:val="Instruction"/>
      </w:pPr>
      <w:r w:rsidRPr="007D1DB1">
        <w:rPr>
          <w:u w:val="single"/>
        </w:rPr>
        <w:t xml:space="preserve">New </w:t>
      </w:r>
      <w:r>
        <w:rPr>
          <w:u w:val="single"/>
        </w:rPr>
        <w:t>module or tool</w:t>
      </w:r>
      <w:r>
        <w:t xml:space="preserve">: </w:t>
      </w:r>
      <w:r w:rsidR="00565E91">
        <w:t>P</w:t>
      </w:r>
      <w:r w:rsidR="00565E91" w:rsidRPr="00687AAB">
        <w:t xml:space="preserve">rovide a draft set of applicability conditions under which the </w:t>
      </w:r>
      <w:r w:rsidR="00565E91">
        <w:t>module or tool</w:t>
      </w:r>
      <w:r w:rsidR="00565E91" w:rsidRPr="00687AAB">
        <w:t xml:space="preserve"> would be applicable.</w:t>
      </w:r>
    </w:p>
    <w:p w14:paraId="2B794039" w14:textId="5BF42E17" w:rsidR="00585F5E" w:rsidRDefault="00585F5E" w:rsidP="00585F5E">
      <w:pPr>
        <w:pStyle w:val="Instruction"/>
      </w:pPr>
      <w:r w:rsidRPr="00B774F8">
        <w:rPr>
          <w:u w:val="single"/>
        </w:rPr>
        <w:t xml:space="preserve">Revision of methodology, </w:t>
      </w:r>
      <w:proofErr w:type="gramStart"/>
      <w:r w:rsidRPr="00B774F8">
        <w:rPr>
          <w:u w:val="single"/>
        </w:rPr>
        <w:t>tool</w:t>
      </w:r>
      <w:proofErr w:type="gramEnd"/>
      <w:r w:rsidRPr="00B774F8">
        <w:rPr>
          <w:u w:val="single"/>
        </w:rPr>
        <w:t xml:space="preserve"> or module</w:t>
      </w:r>
      <w:r>
        <w:t xml:space="preserve">: </w:t>
      </w:r>
      <w:r w:rsidR="00565E91">
        <w:t>include a summary of the</w:t>
      </w:r>
      <w:r w:rsidR="00430CA1">
        <w:t xml:space="preserve"> proposed changes to the project activities (e.g., </w:t>
      </w:r>
      <w:r w:rsidR="008669F1">
        <w:t>expansion to</w:t>
      </w:r>
      <w:r w:rsidR="00430CA1">
        <w:t xml:space="preserve"> additional project activities) and applicability conditions (e.g., </w:t>
      </w:r>
      <w:r w:rsidR="008669F1">
        <w:t>key modifications of applicability conditions in the current version of the methodology, module or tool</w:t>
      </w:r>
      <w:r w:rsidR="00430CA1">
        <w:t>)</w:t>
      </w:r>
      <w:r w:rsidR="008669F1">
        <w:t>.</w:t>
      </w:r>
    </w:p>
    <w:p w14:paraId="14A06C0D" w14:textId="30F8E670" w:rsidR="009865F9" w:rsidRPr="009865F9" w:rsidRDefault="009865F9" w:rsidP="00585F5E">
      <w:pPr>
        <w:pStyle w:val="Instruction"/>
        <w:rPr>
          <w:b/>
          <w:bCs/>
        </w:rPr>
      </w:pPr>
      <w:r w:rsidRPr="009865F9">
        <w:rPr>
          <w:b/>
          <w:bCs/>
        </w:rPr>
        <w:t>(max. one page)</w:t>
      </w:r>
    </w:p>
    <w:p w14:paraId="120ABD7C" w14:textId="77777777" w:rsidR="001E2AC0" w:rsidRDefault="001E2AC0" w:rsidP="00D12691">
      <w:pPr>
        <w:pStyle w:val="Heading1"/>
      </w:pPr>
      <w:bookmarkStart w:id="17" w:name="_Toc120537204"/>
      <w:r>
        <w:t>project boundary</w:t>
      </w:r>
      <w:bookmarkEnd w:id="17"/>
    </w:p>
    <w:p w14:paraId="208FB157" w14:textId="134C6E78" w:rsidR="004A6B67" w:rsidRDefault="00EE38C8" w:rsidP="00884C40">
      <w:pPr>
        <w:spacing w:before="240" w:after="0" w:line="288" w:lineRule="auto"/>
        <w:ind w:left="720"/>
        <w:contextualSpacing/>
        <w:rPr>
          <w:rFonts w:cs="Arial"/>
          <w:i/>
          <w:color w:val="4F5150"/>
          <w:szCs w:val="21"/>
        </w:rPr>
      </w:pPr>
      <w:r w:rsidRPr="00EE38C8">
        <w:rPr>
          <w:rFonts w:cs="Arial"/>
          <w:i/>
          <w:color w:val="4F5150"/>
          <w:szCs w:val="21"/>
          <w:u w:val="single"/>
        </w:rPr>
        <w:t>New methodology</w:t>
      </w:r>
      <w:r w:rsidRPr="00EE38C8">
        <w:rPr>
          <w:rFonts w:cs="Arial"/>
          <w:i/>
          <w:color w:val="4F5150"/>
          <w:szCs w:val="21"/>
        </w:rPr>
        <w:t xml:space="preserve">: </w:t>
      </w:r>
      <w:r>
        <w:rPr>
          <w:rFonts w:cs="Arial"/>
          <w:i/>
          <w:color w:val="4F5150"/>
          <w:szCs w:val="21"/>
        </w:rPr>
        <w:t>Briefly d</w:t>
      </w:r>
      <w:r w:rsidR="00821F47" w:rsidRPr="006D512B">
        <w:rPr>
          <w:rFonts w:cs="Arial"/>
          <w:i/>
          <w:color w:val="4F5150"/>
          <w:szCs w:val="21"/>
        </w:rPr>
        <w:t xml:space="preserve">escribe the project boundary and identify the </w:t>
      </w:r>
      <w:r>
        <w:rPr>
          <w:rFonts w:cs="Arial"/>
          <w:i/>
          <w:color w:val="4F5150"/>
          <w:szCs w:val="21"/>
        </w:rPr>
        <w:t xml:space="preserve">key </w:t>
      </w:r>
      <w:r w:rsidR="00821F47" w:rsidRPr="006D512B">
        <w:rPr>
          <w:rFonts w:cs="Arial"/>
          <w:i/>
          <w:color w:val="4F5150"/>
          <w:szCs w:val="21"/>
        </w:rPr>
        <w:t xml:space="preserve">GHG sources, sinks and reservoirs (controlled by the project proponent, related to the </w:t>
      </w:r>
      <w:proofErr w:type="gramStart"/>
      <w:r w:rsidR="00821F47" w:rsidRPr="006D512B">
        <w:rPr>
          <w:rFonts w:cs="Arial"/>
          <w:i/>
          <w:color w:val="4F5150"/>
          <w:szCs w:val="21"/>
        </w:rPr>
        <w:t>project</w:t>
      </w:r>
      <w:proofErr w:type="gramEnd"/>
      <w:r w:rsidR="00821F47" w:rsidRPr="006D512B">
        <w:rPr>
          <w:rFonts w:cs="Arial"/>
          <w:i/>
          <w:color w:val="4F5150"/>
          <w:szCs w:val="21"/>
        </w:rPr>
        <w:t xml:space="preserve"> or affected by the project) included in the project boundary. Include diagrams as appropriate.</w:t>
      </w:r>
    </w:p>
    <w:p w14:paraId="40AD9617" w14:textId="2F7AE94C" w:rsidR="00884C40" w:rsidRPr="00884C40" w:rsidRDefault="00884C40" w:rsidP="00884C40">
      <w:pPr>
        <w:pStyle w:val="Instruction"/>
      </w:pPr>
      <w:r w:rsidRPr="00B774F8">
        <w:rPr>
          <w:u w:val="single"/>
        </w:rPr>
        <w:t>Revision of methodology</w:t>
      </w:r>
      <w:r>
        <w:t xml:space="preserve">: </w:t>
      </w:r>
      <w:r w:rsidR="00EE1F0F">
        <w:t>include any proposed revisions to the project boundary and GH</w:t>
      </w:r>
      <w:r w:rsidR="00406A4E">
        <w:t>G</w:t>
      </w:r>
      <w:r w:rsidR="00EE1F0F">
        <w:t xml:space="preserve"> sources, sinks and reservoirs of the </w:t>
      </w:r>
      <w:r w:rsidR="00406A4E">
        <w:t>previous methodology version.</w:t>
      </w:r>
    </w:p>
    <w:p w14:paraId="3083D038" w14:textId="6DEFA614" w:rsidR="00EE38C8" w:rsidRPr="00884C40" w:rsidRDefault="004A6B67" w:rsidP="00884C40">
      <w:pPr>
        <w:pStyle w:val="Instruction"/>
      </w:pPr>
      <w:r w:rsidRPr="007D1DB1">
        <w:rPr>
          <w:u w:val="single"/>
        </w:rPr>
        <w:t xml:space="preserve">New </w:t>
      </w:r>
      <w:r w:rsidR="00884C40">
        <w:rPr>
          <w:u w:val="single"/>
        </w:rPr>
        <w:t xml:space="preserve">or revised </w:t>
      </w:r>
      <w:r>
        <w:rPr>
          <w:u w:val="single"/>
        </w:rPr>
        <w:t>module or tool</w:t>
      </w:r>
      <w:r>
        <w:t>: only include if relevant for the module or tool</w:t>
      </w:r>
      <w:r w:rsidRPr="00687AAB">
        <w:t>.</w:t>
      </w:r>
    </w:p>
    <w:p w14:paraId="30641A61" w14:textId="206F9051" w:rsidR="00EE38C8" w:rsidRPr="00B26803" w:rsidRDefault="00EE38C8" w:rsidP="00821F47">
      <w:pPr>
        <w:spacing w:before="240" w:after="0" w:line="288" w:lineRule="auto"/>
        <w:ind w:left="720"/>
        <w:contextualSpacing/>
        <w:rPr>
          <w:rFonts w:cs="Arial"/>
          <w:b/>
          <w:bCs/>
          <w:i/>
          <w:color w:val="4F5150"/>
          <w:szCs w:val="21"/>
        </w:rPr>
      </w:pPr>
      <w:r w:rsidRPr="00B26803">
        <w:rPr>
          <w:rFonts w:cs="Arial"/>
          <w:b/>
          <w:bCs/>
          <w:i/>
          <w:color w:val="4F5150"/>
          <w:szCs w:val="21"/>
        </w:rPr>
        <w:t xml:space="preserve">(max. </w:t>
      </w:r>
      <w:r w:rsidR="001A74B2">
        <w:rPr>
          <w:rFonts w:cs="Arial"/>
          <w:b/>
          <w:bCs/>
          <w:i/>
          <w:color w:val="4F5150"/>
          <w:szCs w:val="21"/>
        </w:rPr>
        <w:t>one</w:t>
      </w:r>
      <w:r w:rsidRPr="00B26803">
        <w:rPr>
          <w:rFonts w:cs="Arial"/>
          <w:b/>
          <w:bCs/>
          <w:i/>
          <w:color w:val="4F5150"/>
          <w:szCs w:val="21"/>
        </w:rPr>
        <w:t xml:space="preserve"> page)</w:t>
      </w:r>
    </w:p>
    <w:p w14:paraId="209E30AD" w14:textId="65809CC2" w:rsidR="00D12691" w:rsidRDefault="00D12691" w:rsidP="00D12691">
      <w:pPr>
        <w:pStyle w:val="Heading1"/>
      </w:pPr>
      <w:bookmarkStart w:id="18" w:name="_Toc120537205"/>
      <w:r>
        <w:lastRenderedPageBreak/>
        <w:t>Baseline scenario</w:t>
      </w:r>
      <w:bookmarkEnd w:id="18"/>
    </w:p>
    <w:p w14:paraId="3DE5625E" w14:textId="39B66AB3" w:rsidR="009865F9" w:rsidRDefault="009865F9" w:rsidP="009865F9">
      <w:pPr>
        <w:pStyle w:val="Instruction"/>
      </w:pPr>
      <w:r w:rsidRPr="000D712C">
        <w:rPr>
          <w:u w:val="single"/>
        </w:rPr>
        <w:t xml:space="preserve">New </w:t>
      </w:r>
      <w:r w:rsidRPr="00F154D1">
        <w:rPr>
          <w:u w:val="single"/>
        </w:rPr>
        <w:t>methodology</w:t>
      </w:r>
      <w:r w:rsidRPr="00F154D1">
        <w:t xml:space="preserve">: </w:t>
      </w:r>
      <w:r w:rsidR="00494DF0">
        <w:t xml:space="preserve">Include </w:t>
      </w:r>
      <w:proofErr w:type="gramStart"/>
      <w:r w:rsidR="00494DF0">
        <w:t>a brief summary</w:t>
      </w:r>
      <w:proofErr w:type="gramEnd"/>
      <w:r w:rsidR="00494DF0">
        <w:t xml:space="preserve"> of the following:</w:t>
      </w:r>
    </w:p>
    <w:p w14:paraId="05A2C539" w14:textId="33BB1321" w:rsidR="00712F01" w:rsidRPr="00233944" w:rsidRDefault="00712F01" w:rsidP="001A094A">
      <w:pPr>
        <w:pStyle w:val="ListParagraph"/>
        <w:numPr>
          <w:ilvl w:val="0"/>
          <w:numId w:val="48"/>
        </w:numPr>
        <w:spacing w:before="240" w:after="0"/>
        <w:rPr>
          <w:rStyle w:val="SubtleEmphasis"/>
          <w:rFonts w:ascii="Franklin Gothic Book" w:hAnsi="Franklin Gothic Book"/>
          <w:color w:val="4F5150"/>
        </w:rPr>
      </w:pPr>
      <w:r w:rsidRPr="00233944">
        <w:rPr>
          <w:rStyle w:val="SubtleEmphasis"/>
          <w:rFonts w:ascii="Franklin Gothic Book" w:hAnsi="Franklin Gothic Book"/>
          <w:iCs w:val="0"/>
          <w:color w:val="4F5150"/>
        </w:rPr>
        <w:t>For methodologies applying a project method, describe the criteria and procedures for iden</w:t>
      </w:r>
      <w:r w:rsidRPr="00233944">
        <w:rPr>
          <w:rStyle w:val="SubtleEmphasis"/>
          <w:rFonts w:ascii="Franklin Gothic Book" w:hAnsi="Franklin Gothic Book"/>
          <w:color w:val="4F5150"/>
        </w:rPr>
        <w:t xml:space="preserve">tifying alternative baseline scenarios and determining the most plausible scenario. </w:t>
      </w:r>
      <w:r w:rsidR="00233944" w:rsidRPr="00233944">
        <w:rPr>
          <w:rStyle w:val="SubtleEmphasis"/>
          <w:rFonts w:ascii="Franklin Gothic Book" w:hAnsi="Franklin Gothic Book"/>
          <w:color w:val="4F5150"/>
        </w:rPr>
        <w:t>Include a list of alternative scenarios that should be assessed as a minimum when determining the baseline.</w:t>
      </w:r>
      <w:r w:rsidR="00233944">
        <w:rPr>
          <w:rStyle w:val="SubtleEmphasis"/>
          <w:rFonts w:ascii="Franklin Gothic Book" w:hAnsi="Franklin Gothic Book"/>
          <w:color w:val="4F5150"/>
        </w:rPr>
        <w:t xml:space="preserve"> </w:t>
      </w:r>
      <w:r w:rsidRPr="00233944">
        <w:rPr>
          <w:rStyle w:val="SubtleEmphasis"/>
          <w:rFonts w:ascii="Franklin Gothic Book" w:hAnsi="Franklin Gothic Book"/>
          <w:color w:val="4F5150"/>
        </w:rPr>
        <w:t xml:space="preserve">This may be done within the methodology, or </w:t>
      </w:r>
      <w:r w:rsidR="004E0614" w:rsidRPr="00233944">
        <w:rPr>
          <w:rStyle w:val="SubtleEmphasis"/>
          <w:rFonts w:ascii="Franklin Gothic Book" w:hAnsi="Franklin Gothic Book"/>
          <w:color w:val="4F5150"/>
        </w:rPr>
        <w:t>through</w:t>
      </w:r>
      <w:r w:rsidRPr="00233944">
        <w:rPr>
          <w:rStyle w:val="SubtleEmphasis"/>
          <w:rFonts w:ascii="Franklin Gothic Book" w:hAnsi="Franklin Gothic Book"/>
          <w:color w:val="4F5150"/>
        </w:rPr>
        <w:t xml:space="preserve"> reference to other tools. </w:t>
      </w:r>
    </w:p>
    <w:p w14:paraId="5074D7F3" w14:textId="49C039BE" w:rsidR="00712F01" w:rsidRPr="00494DF0" w:rsidRDefault="00712F01" w:rsidP="00494DF0">
      <w:pPr>
        <w:pStyle w:val="ListParagraph"/>
        <w:numPr>
          <w:ilvl w:val="0"/>
          <w:numId w:val="48"/>
        </w:numPr>
        <w:spacing w:before="240" w:after="0"/>
        <w:rPr>
          <w:rStyle w:val="SubtleEmphasis"/>
          <w:rFonts w:ascii="Franklin Gothic Book" w:hAnsi="Franklin Gothic Book"/>
          <w:iCs w:val="0"/>
          <w:color w:val="4F5150"/>
        </w:rPr>
      </w:pPr>
      <w:r w:rsidRPr="00494DF0">
        <w:rPr>
          <w:rStyle w:val="SubtleEmphasis"/>
          <w:rFonts w:ascii="Franklin Gothic Book" w:hAnsi="Franklin Gothic Book"/>
          <w:iCs w:val="0"/>
          <w:color w:val="4F5150"/>
        </w:rPr>
        <w:t xml:space="preserve">For AFOLU methodologies, describe the procedures for establishing rates of land-use and land-cover change, identifying historical management practices, establishing common practice, and identifying current and historical ecological characteristics, as applicable. </w:t>
      </w:r>
    </w:p>
    <w:p w14:paraId="07B5BD4E" w14:textId="77777777" w:rsidR="006D2690" w:rsidRDefault="00712F01" w:rsidP="00494DF0">
      <w:pPr>
        <w:pStyle w:val="ListParagraph"/>
        <w:numPr>
          <w:ilvl w:val="0"/>
          <w:numId w:val="48"/>
        </w:numPr>
        <w:spacing w:before="240" w:after="0"/>
        <w:rPr>
          <w:rStyle w:val="SubtleEmphasis"/>
          <w:rFonts w:ascii="Franklin Gothic Book" w:hAnsi="Franklin Gothic Book"/>
          <w:iCs w:val="0"/>
          <w:color w:val="4F5150"/>
        </w:rPr>
      </w:pPr>
      <w:r w:rsidRPr="00494DF0">
        <w:rPr>
          <w:rStyle w:val="SubtleEmphasis"/>
          <w:rFonts w:ascii="Franklin Gothic Book" w:hAnsi="Franklin Gothic Book"/>
          <w:iCs w:val="0"/>
          <w:color w:val="4F5150"/>
        </w:rPr>
        <w:t xml:space="preserve">For methodologies applying a </w:t>
      </w:r>
      <w:r w:rsidR="00734F7C">
        <w:rPr>
          <w:rStyle w:val="SubtleEmphasis"/>
          <w:rFonts w:ascii="Franklin Gothic Book" w:hAnsi="Franklin Gothic Book"/>
          <w:iCs w:val="0"/>
          <w:color w:val="4F5150"/>
        </w:rPr>
        <w:t>performance</w:t>
      </w:r>
      <w:r w:rsidRPr="00494DF0">
        <w:rPr>
          <w:rStyle w:val="SubtleEmphasis"/>
          <w:rFonts w:ascii="Franklin Gothic Book" w:hAnsi="Franklin Gothic Book"/>
          <w:iCs w:val="0"/>
          <w:color w:val="4F5150"/>
        </w:rPr>
        <w:t xml:space="preserve"> method</w:t>
      </w:r>
      <w:r w:rsidR="006D2690">
        <w:rPr>
          <w:rStyle w:val="SubtleEmphasis"/>
          <w:rFonts w:ascii="Franklin Gothic Book" w:hAnsi="Franklin Gothic Book"/>
          <w:iCs w:val="0"/>
          <w:color w:val="4F5150"/>
        </w:rPr>
        <w:t>:</w:t>
      </w:r>
    </w:p>
    <w:p w14:paraId="0BB8B4BA" w14:textId="77777777" w:rsidR="006D2690" w:rsidRDefault="006D2690" w:rsidP="006D2690">
      <w:pPr>
        <w:pStyle w:val="ListParagraph"/>
        <w:numPr>
          <w:ilvl w:val="1"/>
          <w:numId w:val="48"/>
        </w:numPr>
        <w:spacing w:before="240" w:after="0"/>
        <w:rPr>
          <w:rStyle w:val="SubtleEmphasis"/>
          <w:rFonts w:ascii="Franklin Gothic Book" w:hAnsi="Franklin Gothic Book"/>
          <w:iCs w:val="0"/>
          <w:color w:val="4F5150"/>
        </w:rPr>
      </w:pPr>
      <w:r>
        <w:rPr>
          <w:rStyle w:val="SubtleEmphasis"/>
          <w:rFonts w:ascii="Franklin Gothic Book" w:hAnsi="Franklin Gothic Book"/>
          <w:iCs w:val="0"/>
          <w:color w:val="4F5150"/>
        </w:rPr>
        <w:t>D</w:t>
      </w:r>
      <w:r w:rsidR="00712F01" w:rsidRPr="00494DF0">
        <w:rPr>
          <w:rStyle w:val="SubtleEmphasis"/>
          <w:rFonts w:ascii="Franklin Gothic Book" w:hAnsi="Franklin Gothic Book"/>
          <w:iCs w:val="0"/>
          <w:color w:val="4F5150"/>
        </w:rPr>
        <w:t>escribe the most plausible baseline scenario or aggregated baseline scenario, including the technologies or measures that constitute this scenario.</w:t>
      </w:r>
    </w:p>
    <w:p w14:paraId="572222BB" w14:textId="22A058E6" w:rsidR="006D2690" w:rsidRDefault="00E03EF7" w:rsidP="006D2690">
      <w:pPr>
        <w:pStyle w:val="ListParagraph"/>
        <w:numPr>
          <w:ilvl w:val="1"/>
          <w:numId w:val="48"/>
        </w:numPr>
        <w:spacing w:before="240" w:after="0"/>
        <w:rPr>
          <w:rStyle w:val="SubtleEmphasis"/>
          <w:rFonts w:ascii="Franklin Gothic Book" w:hAnsi="Franklin Gothic Book"/>
          <w:iCs w:val="0"/>
          <w:color w:val="4F5150"/>
        </w:rPr>
      </w:pPr>
      <w:r>
        <w:rPr>
          <w:rStyle w:val="SubtleEmphasis"/>
          <w:rFonts w:ascii="Franklin Gothic Book" w:hAnsi="Franklin Gothic Book"/>
          <w:iCs w:val="0"/>
          <w:color w:val="4F5150"/>
        </w:rPr>
        <w:t>Include a description of the data</w:t>
      </w:r>
      <w:r w:rsidR="000F3263">
        <w:rPr>
          <w:rStyle w:val="SubtleEmphasis"/>
          <w:rFonts w:ascii="Franklin Gothic Book" w:hAnsi="Franklin Gothic Book"/>
          <w:iCs w:val="0"/>
          <w:color w:val="4F5150"/>
        </w:rPr>
        <w:t>, analysis and process</w:t>
      </w:r>
      <w:r>
        <w:rPr>
          <w:rStyle w:val="SubtleEmphasis"/>
          <w:rFonts w:ascii="Franklin Gothic Book" w:hAnsi="Franklin Gothic Book"/>
          <w:iCs w:val="0"/>
          <w:color w:val="4F5150"/>
        </w:rPr>
        <w:t xml:space="preserve"> that will be used to determine crediting baseline. </w:t>
      </w:r>
    </w:p>
    <w:p w14:paraId="611F65D9" w14:textId="7791B619" w:rsidR="00345975" w:rsidRDefault="009865F9" w:rsidP="009865F9">
      <w:pPr>
        <w:pStyle w:val="Instruction"/>
      </w:pPr>
      <w:r w:rsidRPr="00F154D1">
        <w:rPr>
          <w:u w:val="single"/>
        </w:rPr>
        <w:t>Revision of methodology</w:t>
      </w:r>
      <w:r w:rsidRPr="00F154D1">
        <w:t xml:space="preserve">: </w:t>
      </w:r>
      <w:r w:rsidR="00CF58B2">
        <w:t>I</w:t>
      </w:r>
      <w:r w:rsidRPr="00F154D1">
        <w:t xml:space="preserve">nclude only </w:t>
      </w:r>
      <w:r w:rsidR="00C145DE">
        <w:t xml:space="preserve">if the baseline section will be revised. Describe the proposed revisions related to the baseline </w:t>
      </w:r>
      <w:r w:rsidR="00D020AC">
        <w:t>considering</w:t>
      </w:r>
      <w:r w:rsidR="00345975">
        <w:t xml:space="preserve"> the instructions above under “new methodology”. </w:t>
      </w:r>
    </w:p>
    <w:p w14:paraId="34761B3E" w14:textId="27B534A7" w:rsidR="001E2AC0" w:rsidRDefault="009865F9" w:rsidP="00345975">
      <w:pPr>
        <w:pStyle w:val="Instruction"/>
      </w:pPr>
      <w:r w:rsidRPr="00F154D1">
        <w:rPr>
          <w:u w:val="single"/>
        </w:rPr>
        <w:t>New or revised module or tool</w:t>
      </w:r>
      <w:r w:rsidRPr="00F154D1">
        <w:t xml:space="preserve">: </w:t>
      </w:r>
      <w:r w:rsidR="00164DDD">
        <w:t>I</w:t>
      </w:r>
      <w:r w:rsidRPr="00F154D1">
        <w:t>nclude</w:t>
      </w:r>
      <w:r w:rsidR="00130D5B">
        <w:t xml:space="preserve"> only</w:t>
      </w:r>
      <w:r w:rsidRPr="00F154D1">
        <w:t xml:space="preserve"> </w:t>
      </w:r>
      <w:r w:rsidR="008E69D6">
        <w:t>if the new or revised module or tool</w:t>
      </w:r>
      <w:r w:rsidR="0005288E">
        <w:t xml:space="preserve"> performs a task or analysis related to the baseline</w:t>
      </w:r>
      <w:r w:rsidR="00C10415">
        <w:t xml:space="preserve">, </w:t>
      </w:r>
      <w:r w:rsidR="00D020AC">
        <w:t>considering</w:t>
      </w:r>
      <w:r w:rsidR="00345975">
        <w:t xml:space="preserve"> the instructions above under “new methodology”.</w:t>
      </w:r>
      <w:r w:rsidR="0005288E">
        <w:t xml:space="preserve"> </w:t>
      </w:r>
    </w:p>
    <w:p w14:paraId="0AE71682" w14:textId="325FFA05" w:rsidR="001A74B2" w:rsidRPr="001A74B2" w:rsidRDefault="001A74B2" w:rsidP="00345975">
      <w:pPr>
        <w:pStyle w:val="Instruction"/>
        <w:rPr>
          <w:b/>
          <w:bCs/>
          <w:lang w:val="en-US"/>
        </w:rPr>
      </w:pPr>
      <w:r w:rsidRPr="001A74B2">
        <w:rPr>
          <w:b/>
          <w:bCs/>
        </w:rPr>
        <w:t>(max</w:t>
      </w:r>
      <w:r w:rsidRPr="001A74B2">
        <w:rPr>
          <w:b/>
          <w:bCs/>
          <w:lang w:val="en-US"/>
        </w:rPr>
        <w:t>. one page)</w:t>
      </w:r>
    </w:p>
    <w:p w14:paraId="2FD6830F" w14:textId="2FF98097" w:rsidR="00BC5074" w:rsidRDefault="00BC5074" w:rsidP="00BC5074">
      <w:pPr>
        <w:pStyle w:val="Heading1"/>
      </w:pPr>
      <w:bookmarkStart w:id="19" w:name="_Toc120537206"/>
      <w:r>
        <w:t>Demonstration of Additionality</w:t>
      </w:r>
      <w:bookmarkEnd w:id="19"/>
    </w:p>
    <w:p w14:paraId="04A39A55" w14:textId="06EFE82F" w:rsidR="009B387D" w:rsidRPr="00687AAB" w:rsidRDefault="001539FF" w:rsidP="009B387D">
      <w:pPr>
        <w:pStyle w:val="Instruction"/>
      </w:pPr>
      <w:r w:rsidRPr="001539FF">
        <w:rPr>
          <w:u w:val="single"/>
        </w:rPr>
        <w:t>New methodology</w:t>
      </w:r>
      <w:r>
        <w:t xml:space="preserve">: </w:t>
      </w:r>
      <w:r w:rsidR="009B387D" w:rsidRPr="00687AAB">
        <w:t xml:space="preserve">Describe the proposed method for demonstrating additionality. </w:t>
      </w:r>
    </w:p>
    <w:p w14:paraId="1252EF67" w14:textId="2080BA95" w:rsidR="002748F5" w:rsidRPr="002748F5" w:rsidRDefault="002748F5" w:rsidP="009B387D">
      <w:pPr>
        <w:pStyle w:val="Instruction"/>
      </w:pPr>
      <w:r w:rsidRPr="002748F5">
        <w:rPr>
          <w:lang w:val="en-US"/>
        </w:rPr>
        <w:t>A standardized method shall be used as the preferred option for determining additionality. Where a methodology does not use employ a standardized method for additionality, the proponent shall provide a justification for why such an approach is not appropriate or possible. </w:t>
      </w:r>
    </w:p>
    <w:p w14:paraId="0B3284D9" w14:textId="77777777" w:rsidR="009B387D" w:rsidRPr="00687AAB" w:rsidRDefault="009B387D" w:rsidP="009B387D">
      <w:pPr>
        <w:pStyle w:val="Instruction"/>
      </w:pPr>
      <w:r w:rsidRPr="00687AAB">
        <w:t xml:space="preserve">Where a performance method would be used for demonstrating additionality, identify and describe the performance benchmark metric that would be used for the demonstration of additionality. Specify the proposed or estimated level of the performance benchmark metric </w:t>
      </w:r>
      <w:r w:rsidRPr="00687AAB">
        <w:lastRenderedPageBreak/>
        <w:t>that would serve as the threshold for additionality. Describe the data, analysis and process proposed to establish the benchmark.</w:t>
      </w:r>
    </w:p>
    <w:p w14:paraId="2C1F3A05" w14:textId="77777777" w:rsidR="009B387D" w:rsidRDefault="009B387D" w:rsidP="009B387D">
      <w:pPr>
        <w:pStyle w:val="Instruction"/>
        <w:rPr>
          <w:color w:val="000000" w:themeColor="text1"/>
        </w:rPr>
      </w:pPr>
      <w:r w:rsidRPr="00687AAB">
        <w:t xml:space="preserve">Where an activity method would be used for demonstrating additionality, include a summary of the option (A, B or C) that would be used to establish the positive list, and describe the data, </w:t>
      </w:r>
      <w:proofErr w:type="gramStart"/>
      <w:r w:rsidRPr="00687AAB">
        <w:t>analysis</w:t>
      </w:r>
      <w:proofErr w:type="gramEnd"/>
      <w:r w:rsidRPr="00687AAB">
        <w:t xml:space="preserve"> and proposed process</w:t>
      </w:r>
      <w:r w:rsidRPr="00327E58">
        <w:rPr>
          <w:color w:val="000000" w:themeColor="text1"/>
        </w:rPr>
        <w:t>.</w:t>
      </w:r>
    </w:p>
    <w:p w14:paraId="74431D0E" w14:textId="552EBF08" w:rsidR="001539FF" w:rsidRDefault="001539FF" w:rsidP="001539FF">
      <w:pPr>
        <w:pStyle w:val="Instruction"/>
      </w:pPr>
      <w:r w:rsidRPr="00F154D1">
        <w:rPr>
          <w:u w:val="single"/>
        </w:rPr>
        <w:t>Revision of methodology</w:t>
      </w:r>
      <w:r w:rsidRPr="00F154D1">
        <w:t xml:space="preserve">: </w:t>
      </w:r>
      <w:r w:rsidR="00926028">
        <w:t>I</w:t>
      </w:r>
      <w:r w:rsidRPr="00F154D1">
        <w:t xml:space="preserve">nclude only </w:t>
      </w:r>
      <w:r>
        <w:t xml:space="preserve">if the additionality section will be revised. Describe the proposed revisions related to additionality </w:t>
      </w:r>
      <w:r w:rsidR="00D020AC">
        <w:t>considering</w:t>
      </w:r>
      <w:r>
        <w:t xml:space="preserve"> the instructions above under “new methodology”. </w:t>
      </w:r>
    </w:p>
    <w:p w14:paraId="60FB92C5" w14:textId="6ADF82C3" w:rsidR="001A74B2" w:rsidRDefault="001539FF" w:rsidP="001A74B2">
      <w:pPr>
        <w:pStyle w:val="Instruction"/>
      </w:pPr>
      <w:r w:rsidRPr="00F154D1">
        <w:rPr>
          <w:u w:val="single"/>
        </w:rPr>
        <w:t>New or revised module or tool</w:t>
      </w:r>
      <w:r w:rsidRPr="00F154D1">
        <w:t xml:space="preserve">: </w:t>
      </w:r>
      <w:r w:rsidR="00130D5B">
        <w:t>I</w:t>
      </w:r>
      <w:r w:rsidRPr="00F154D1">
        <w:t>nclude</w:t>
      </w:r>
      <w:r w:rsidR="00130D5B">
        <w:t xml:space="preserve"> only</w:t>
      </w:r>
      <w:r w:rsidRPr="00F154D1">
        <w:t xml:space="preserve"> </w:t>
      </w:r>
      <w:r>
        <w:t xml:space="preserve">if the new or revised module or tool performs a task or analysis related to </w:t>
      </w:r>
      <w:r w:rsidR="00C10415">
        <w:t xml:space="preserve">additionality </w:t>
      </w:r>
      <w:r w:rsidR="00D020AC">
        <w:t>considering</w:t>
      </w:r>
      <w:r w:rsidR="00C10415">
        <w:t xml:space="preserve"> </w:t>
      </w:r>
      <w:r>
        <w:t xml:space="preserve">the instructions above under “new methodology”. </w:t>
      </w:r>
    </w:p>
    <w:p w14:paraId="6FD363FE" w14:textId="34867D41" w:rsidR="001A74B2" w:rsidRPr="001A74B2" w:rsidRDefault="001A74B2" w:rsidP="001A74B2">
      <w:pPr>
        <w:pStyle w:val="Instruction"/>
        <w:rPr>
          <w:b/>
          <w:bCs/>
          <w:lang w:val="en-US"/>
        </w:rPr>
      </w:pPr>
      <w:r w:rsidRPr="001A74B2">
        <w:rPr>
          <w:b/>
          <w:bCs/>
        </w:rPr>
        <w:t>(max</w:t>
      </w:r>
      <w:r w:rsidRPr="001A74B2">
        <w:rPr>
          <w:b/>
          <w:bCs/>
          <w:lang w:val="en-US"/>
        </w:rPr>
        <w:t>. one page)</w:t>
      </w:r>
    </w:p>
    <w:p w14:paraId="2CADAC1D" w14:textId="3420F478" w:rsidR="00BC5074" w:rsidRDefault="00BC5074" w:rsidP="00BC5074">
      <w:pPr>
        <w:pStyle w:val="Heading1"/>
      </w:pPr>
      <w:bookmarkStart w:id="20" w:name="_Toc120537207"/>
      <w:r>
        <w:t>Quantification of Emission Reductions</w:t>
      </w:r>
      <w:bookmarkEnd w:id="20"/>
    </w:p>
    <w:p w14:paraId="5622ECDB" w14:textId="5AAFA2F4" w:rsidR="008D0092" w:rsidRDefault="00B51849" w:rsidP="00B51849">
      <w:pPr>
        <w:pStyle w:val="Instruction"/>
      </w:pPr>
      <w:r w:rsidRPr="00B51849">
        <w:rPr>
          <w:u w:val="single"/>
        </w:rPr>
        <w:t>New methodology</w:t>
      </w:r>
      <w:r>
        <w:t xml:space="preserve">: </w:t>
      </w:r>
      <w:r w:rsidR="00EC2FBF">
        <w:t>Describe</w:t>
      </w:r>
      <w:r>
        <w:t xml:space="preserve"> t</w:t>
      </w:r>
      <w:r w:rsidR="009B387D" w:rsidRPr="00687AAB">
        <w:t xml:space="preserve">he proposed </w:t>
      </w:r>
      <w:r w:rsidR="00750F28">
        <w:t>approach</w:t>
      </w:r>
      <w:r w:rsidR="009B387D" w:rsidRPr="00687AAB">
        <w:t xml:space="preserve"> for quantifying emission reductions</w:t>
      </w:r>
      <w:r w:rsidR="00750F28">
        <w:t xml:space="preserve"> and removals</w:t>
      </w:r>
      <w:r w:rsidR="009B387D" w:rsidRPr="00687AAB">
        <w:t>.</w:t>
      </w:r>
      <w:r w:rsidR="008D0092">
        <w:t xml:space="preserve"> </w:t>
      </w:r>
      <w:r w:rsidR="00945D8A">
        <w:t xml:space="preserve">This should </w:t>
      </w:r>
      <w:r w:rsidR="00DC4DF0">
        <w:t xml:space="preserve">describe </w:t>
      </w:r>
      <w:r w:rsidR="00010C47">
        <w:t>(</w:t>
      </w:r>
      <w:r w:rsidR="00010C47" w:rsidRPr="00E74F63">
        <w:t>mainly in words)</w:t>
      </w:r>
      <w:r w:rsidR="00010C47">
        <w:t xml:space="preserve"> </w:t>
      </w:r>
      <w:r w:rsidR="00DC4DF0">
        <w:t>the fundamental</w:t>
      </w:r>
      <w:r w:rsidR="00750F28">
        <w:t xml:space="preserve"> </w:t>
      </w:r>
      <w:r w:rsidR="0091437C">
        <w:t xml:space="preserve">quantification </w:t>
      </w:r>
      <w:r w:rsidR="00750F28">
        <w:t>approach</w:t>
      </w:r>
      <w:r w:rsidR="00DC4DF0">
        <w:t xml:space="preserve">, </w:t>
      </w:r>
      <w:proofErr w:type="gramStart"/>
      <w:r w:rsidR="00DC4DF0">
        <w:t>principles</w:t>
      </w:r>
      <w:proofErr w:type="gramEnd"/>
      <w:r w:rsidR="00924D66">
        <w:t xml:space="preserve"> and </w:t>
      </w:r>
      <w:r w:rsidR="00C5660B">
        <w:t xml:space="preserve">main </w:t>
      </w:r>
      <w:r w:rsidR="0091437C">
        <w:t>parameters</w:t>
      </w:r>
      <w:r w:rsidR="00014AB9">
        <w:t xml:space="preserve"> </w:t>
      </w:r>
      <w:r w:rsidR="00010C47">
        <w:t xml:space="preserve">relevant </w:t>
      </w:r>
      <w:r w:rsidR="00E74F63">
        <w:t>to</w:t>
      </w:r>
      <w:r w:rsidR="00010C47">
        <w:t xml:space="preserve"> </w:t>
      </w:r>
      <w:r w:rsidR="00E74F63">
        <w:t>determine</w:t>
      </w:r>
      <w:r w:rsidR="00010C47">
        <w:t xml:space="preserve"> the emission reductions and removals</w:t>
      </w:r>
      <w:r w:rsidR="00014AB9">
        <w:t xml:space="preserve"> </w:t>
      </w:r>
      <w:r w:rsidR="00341351">
        <w:t>(</w:t>
      </w:r>
      <w:r w:rsidR="00333D1E">
        <w:t>e.</w:t>
      </w:r>
      <w:r w:rsidR="00DB2FF0">
        <w:t xml:space="preserve">g., </w:t>
      </w:r>
      <w:r w:rsidR="00007E2E">
        <w:t xml:space="preserve">amount of </w:t>
      </w:r>
      <w:r w:rsidR="00782B36">
        <w:t>waste disposed</w:t>
      </w:r>
      <w:r w:rsidR="00333D1E">
        <w:t xml:space="preserve"> of</w:t>
      </w:r>
      <w:r w:rsidR="00674981">
        <w:t xml:space="preserve"> and its </w:t>
      </w:r>
      <w:r w:rsidR="00090EBE">
        <w:t>composition</w:t>
      </w:r>
      <w:r w:rsidR="00782B36">
        <w:t xml:space="preserve">, </w:t>
      </w:r>
      <w:r w:rsidR="00674981">
        <w:t>amount of CO</w:t>
      </w:r>
      <w:r w:rsidR="00674981" w:rsidRPr="00674981">
        <w:rPr>
          <w:vertAlign w:val="subscript"/>
        </w:rPr>
        <w:t>2</w:t>
      </w:r>
      <w:r w:rsidR="00674981">
        <w:t xml:space="preserve"> injected into a storage site</w:t>
      </w:r>
      <w:r w:rsidR="00186CD2">
        <w:t>,</w:t>
      </w:r>
      <w:r w:rsidR="003043FF">
        <w:t xml:space="preserve"> </w:t>
      </w:r>
      <w:r w:rsidR="00090EBE">
        <w:t xml:space="preserve">increase of carbon stock per hectare, </w:t>
      </w:r>
      <w:r w:rsidR="003043FF">
        <w:t>etc.)</w:t>
      </w:r>
      <w:r w:rsidR="00DB2FF0">
        <w:t>.</w:t>
      </w:r>
      <w:r w:rsidR="00945D8A">
        <w:t xml:space="preserve"> </w:t>
      </w:r>
      <w:r w:rsidR="00924D66">
        <w:t>Key e</w:t>
      </w:r>
      <w:r w:rsidR="0039050E">
        <w:t xml:space="preserve">quations </w:t>
      </w:r>
      <w:r w:rsidR="007F29D3">
        <w:t>may</w:t>
      </w:r>
      <w:r w:rsidR="00924D66">
        <w:t xml:space="preserve"> be included</w:t>
      </w:r>
      <w:r w:rsidR="0039050E">
        <w:t xml:space="preserve"> </w:t>
      </w:r>
      <w:r w:rsidR="007F29D3">
        <w:t>to enhance</w:t>
      </w:r>
      <w:r w:rsidR="0039050E">
        <w:t xml:space="preserve"> clarity</w:t>
      </w:r>
      <w:r w:rsidR="0091437C">
        <w:t xml:space="preserve"> but are not required</w:t>
      </w:r>
      <w:r w:rsidR="0039050E">
        <w:t>.</w:t>
      </w:r>
      <w:r w:rsidR="00750F28">
        <w:t xml:space="preserve"> </w:t>
      </w:r>
    </w:p>
    <w:p w14:paraId="76237C6E" w14:textId="78D2B2A6" w:rsidR="00EC2FBF" w:rsidRDefault="00EC2FBF" w:rsidP="00EC2FBF">
      <w:pPr>
        <w:pStyle w:val="Instruction"/>
      </w:pPr>
      <w:r w:rsidRPr="00F154D1">
        <w:rPr>
          <w:u w:val="single"/>
        </w:rPr>
        <w:t>Revision of methodology</w:t>
      </w:r>
      <w:r w:rsidRPr="00F154D1">
        <w:t xml:space="preserve">: </w:t>
      </w:r>
      <w:r w:rsidR="00A06B71">
        <w:t>I</w:t>
      </w:r>
      <w:r w:rsidRPr="00F154D1">
        <w:t xml:space="preserve">nclude only </w:t>
      </w:r>
      <w:r>
        <w:t xml:space="preserve">if the </w:t>
      </w:r>
      <w:r w:rsidR="0084635F">
        <w:t>GHG quantification</w:t>
      </w:r>
      <w:r>
        <w:t xml:space="preserve"> section will be revised. Describe the proposed revisions related to </w:t>
      </w:r>
      <w:r w:rsidR="0084635F">
        <w:t>GHG quantification</w:t>
      </w:r>
      <w:r>
        <w:t xml:space="preserve"> </w:t>
      </w:r>
      <w:r w:rsidR="00AC6C60">
        <w:t>considering</w:t>
      </w:r>
      <w:r>
        <w:t xml:space="preserve"> the instructions above under “new methodology”. </w:t>
      </w:r>
    </w:p>
    <w:p w14:paraId="1A382EF4" w14:textId="4DF22675" w:rsidR="00F8102A" w:rsidRDefault="00EC2FBF" w:rsidP="00F8102A">
      <w:pPr>
        <w:pStyle w:val="Instruction"/>
      </w:pPr>
      <w:r w:rsidRPr="00F154D1">
        <w:rPr>
          <w:u w:val="single"/>
        </w:rPr>
        <w:t>New or revised module or tool</w:t>
      </w:r>
      <w:r w:rsidRPr="00F154D1">
        <w:t xml:space="preserve">: </w:t>
      </w:r>
      <w:r w:rsidR="008C01F6">
        <w:t>I</w:t>
      </w:r>
      <w:r w:rsidRPr="00F154D1">
        <w:t xml:space="preserve">nclude </w:t>
      </w:r>
      <w:r w:rsidR="008C01F6">
        <w:t>only</w:t>
      </w:r>
      <w:r w:rsidRPr="00F154D1">
        <w:t xml:space="preserve"> </w:t>
      </w:r>
      <w:r>
        <w:t xml:space="preserve">if the new or revised module or tool performs a task or analysis related to </w:t>
      </w:r>
      <w:r w:rsidR="0084635F">
        <w:t>GHG quantification</w:t>
      </w:r>
      <w:r>
        <w:t xml:space="preserve"> </w:t>
      </w:r>
      <w:r w:rsidR="00AC6C60">
        <w:t>considering</w:t>
      </w:r>
      <w:r>
        <w:t xml:space="preserve"> the instructions above under “new methodology”. </w:t>
      </w:r>
    </w:p>
    <w:p w14:paraId="16A13F32" w14:textId="11A33EEE" w:rsidR="001A74B2" w:rsidRPr="001A74B2" w:rsidRDefault="001A74B2" w:rsidP="001A74B2">
      <w:pPr>
        <w:pStyle w:val="Instruction"/>
        <w:rPr>
          <w:b/>
          <w:bCs/>
          <w:lang w:val="en-US"/>
        </w:rPr>
      </w:pPr>
      <w:r w:rsidRPr="001A74B2">
        <w:rPr>
          <w:b/>
          <w:bCs/>
        </w:rPr>
        <w:t>(max</w:t>
      </w:r>
      <w:r w:rsidRPr="001A74B2">
        <w:rPr>
          <w:b/>
          <w:bCs/>
          <w:lang w:val="en-US"/>
        </w:rPr>
        <w:t xml:space="preserve">. </w:t>
      </w:r>
      <w:r w:rsidR="00643D18">
        <w:rPr>
          <w:b/>
          <w:bCs/>
          <w:lang w:val="en-US"/>
        </w:rPr>
        <w:t>two</w:t>
      </w:r>
      <w:r w:rsidRPr="001A74B2">
        <w:rPr>
          <w:b/>
          <w:bCs/>
          <w:lang w:val="en-US"/>
        </w:rPr>
        <w:t xml:space="preserve"> page</w:t>
      </w:r>
      <w:r w:rsidR="00643D18">
        <w:rPr>
          <w:b/>
          <w:bCs/>
          <w:lang w:val="en-US"/>
        </w:rPr>
        <w:t>s</w:t>
      </w:r>
      <w:r w:rsidRPr="001A74B2">
        <w:rPr>
          <w:b/>
          <w:bCs/>
          <w:lang w:val="en-US"/>
        </w:rPr>
        <w:t>)</w:t>
      </w:r>
    </w:p>
    <w:p w14:paraId="28D9C35D" w14:textId="57E654DD" w:rsidR="00BC5074" w:rsidRDefault="00BC5074" w:rsidP="00BC5074">
      <w:pPr>
        <w:pStyle w:val="Heading1"/>
      </w:pPr>
      <w:bookmarkStart w:id="21" w:name="_Toc120537208"/>
      <w:r>
        <w:t>Monitoring</w:t>
      </w:r>
      <w:bookmarkEnd w:id="21"/>
    </w:p>
    <w:p w14:paraId="7BA93BF5" w14:textId="0223AC32" w:rsidR="00DB1802" w:rsidRDefault="00DB1802" w:rsidP="00DB1802">
      <w:pPr>
        <w:pStyle w:val="Instruction"/>
      </w:pPr>
      <w:r w:rsidRPr="00B51849">
        <w:rPr>
          <w:u w:val="single"/>
        </w:rPr>
        <w:t>New methodology</w:t>
      </w:r>
      <w:r>
        <w:t xml:space="preserve">: </w:t>
      </w:r>
      <w:r w:rsidRPr="00687AAB">
        <w:t>Describe the proposed method for monitoring</w:t>
      </w:r>
      <w:r w:rsidR="000C2E79">
        <w:t xml:space="preserve"> key parameters</w:t>
      </w:r>
      <w:r w:rsidR="00C653A1">
        <w:t xml:space="preserve"> used to determine</w:t>
      </w:r>
      <w:r w:rsidRPr="00687AAB">
        <w:t xml:space="preserve"> emission reductions or removals</w:t>
      </w:r>
      <w:r w:rsidR="0031172A">
        <w:t>. This should be descriptive and not include the parameter</w:t>
      </w:r>
      <w:r w:rsidR="00C653A1">
        <w:t xml:space="preserve"> </w:t>
      </w:r>
      <w:r w:rsidR="0031172A">
        <w:t>tables as in the full methodology. For example, describe whether and how</w:t>
      </w:r>
      <w:r w:rsidRPr="00687AAB">
        <w:t xml:space="preserve"> </w:t>
      </w:r>
      <w:r w:rsidR="0031172A">
        <w:t xml:space="preserve">direct </w:t>
      </w:r>
      <w:r w:rsidR="0031172A">
        <w:lastRenderedPageBreak/>
        <w:t xml:space="preserve">measurements, </w:t>
      </w:r>
      <w:r w:rsidR="000C2E79">
        <w:t xml:space="preserve">surveys, sampling, </w:t>
      </w:r>
      <w:r w:rsidR="00D653F5">
        <w:t xml:space="preserve">default values, </w:t>
      </w:r>
      <w:r w:rsidRPr="00687AAB">
        <w:t>remote sensing</w:t>
      </w:r>
      <w:r w:rsidR="0031172A">
        <w:t xml:space="preserve"> or</w:t>
      </w:r>
      <w:r w:rsidRPr="00687AAB">
        <w:t xml:space="preserve"> modelling</w:t>
      </w:r>
      <w:r w:rsidR="0031172A">
        <w:t xml:space="preserve"> would be applied</w:t>
      </w:r>
      <w:r w:rsidR="000C2E79">
        <w:t xml:space="preserve"> for key parameters.</w:t>
      </w:r>
      <w:r w:rsidR="0031172A">
        <w:t xml:space="preserve"> </w:t>
      </w:r>
    </w:p>
    <w:p w14:paraId="266E186C" w14:textId="39F3E42D" w:rsidR="00DB1802" w:rsidRDefault="00DB1802" w:rsidP="00DB1802">
      <w:pPr>
        <w:pStyle w:val="Instruction"/>
      </w:pPr>
      <w:r w:rsidRPr="00F154D1">
        <w:rPr>
          <w:u w:val="single"/>
        </w:rPr>
        <w:t>Revision of methodology</w:t>
      </w:r>
      <w:r w:rsidRPr="00F154D1">
        <w:t xml:space="preserve">: </w:t>
      </w:r>
      <w:r w:rsidR="000A6AFD">
        <w:t>I</w:t>
      </w:r>
      <w:r w:rsidRPr="00F154D1">
        <w:t xml:space="preserve">nclude only </w:t>
      </w:r>
      <w:r>
        <w:t xml:space="preserve">if the </w:t>
      </w:r>
      <w:r w:rsidR="00675168">
        <w:t xml:space="preserve">monitoring </w:t>
      </w:r>
      <w:r>
        <w:t xml:space="preserve">section will be revised. Describe the proposed revisions related to </w:t>
      </w:r>
      <w:r w:rsidR="00675168">
        <w:t>monitoring</w:t>
      </w:r>
      <w:r>
        <w:t xml:space="preserve"> </w:t>
      </w:r>
      <w:r w:rsidR="0099061A">
        <w:t>considering</w:t>
      </w:r>
      <w:r>
        <w:t xml:space="preserve"> the instructions above under “new methodology”. </w:t>
      </w:r>
    </w:p>
    <w:p w14:paraId="68ABA8CB" w14:textId="13C840BF" w:rsidR="00DB1802" w:rsidRDefault="00DB1802" w:rsidP="00DB1802">
      <w:pPr>
        <w:pStyle w:val="Instruction"/>
      </w:pPr>
      <w:r w:rsidRPr="00F154D1">
        <w:rPr>
          <w:u w:val="single"/>
        </w:rPr>
        <w:t>New or revised module or tool</w:t>
      </w:r>
      <w:r w:rsidRPr="00F154D1">
        <w:t xml:space="preserve">: </w:t>
      </w:r>
      <w:r w:rsidR="000A6AFD">
        <w:t>I</w:t>
      </w:r>
      <w:r w:rsidRPr="00F154D1">
        <w:t xml:space="preserve">nclude </w:t>
      </w:r>
      <w:r w:rsidR="00B0681E">
        <w:t>only</w:t>
      </w:r>
      <w:r w:rsidRPr="00F154D1">
        <w:t xml:space="preserve"> </w:t>
      </w:r>
      <w:r>
        <w:t xml:space="preserve">if the new or revised module or tool performs a task or analysis related to </w:t>
      </w:r>
      <w:r w:rsidR="00DE4C5C">
        <w:t>monitoring</w:t>
      </w:r>
      <w:r>
        <w:t xml:space="preserve"> </w:t>
      </w:r>
      <w:r w:rsidR="0099061A">
        <w:t>considering</w:t>
      </w:r>
      <w:r>
        <w:t xml:space="preserve"> the instructions above under “new methodology”. </w:t>
      </w:r>
    </w:p>
    <w:p w14:paraId="1C77717A" w14:textId="77777777" w:rsidR="00DB1802" w:rsidRPr="001A74B2" w:rsidRDefault="00DB1802" w:rsidP="00DB1802">
      <w:pPr>
        <w:pStyle w:val="Instruction"/>
        <w:rPr>
          <w:b/>
          <w:bCs/>
          <w:lang w:val="en-US"/>
        </w:rPr>
      </w:pPr>
      <w:r w:rsidRPr="001A74B2">
        <w:rPr>
          <w:b/>
          <w:bCs/>
        </w:rPr>
        <w:t>(max</w:t>
      </w:r>
      <w:r w:rsidRPr="001A74B2">
        <w:rPr>
          <w:b/>
          <w:bCs/>
          <w:lang w:val="en-US"/>
        </w:rPr>
        <w:t xml:space="preserve">. </w:t>
      </w:r>
      <w:r>
        <w:rPr>
          <w:b/>
          <w:bCs/>
          <w:lang w:val="en-US"/>
        </w:rPr>
        <w:t>two</w:t>
      </w:r>
      <w:r w:rsidRPr="001A74B2">
        <w:rPr>
          <w:b/>
          <w:bCs/>
          <w:lang w:val="en-US"/>
        </w:rPr>
        <w:t xml:space="preserve"> page</w:t>
      </w:r>
      <w:r>
        <w:rPr>
          <w:b/>
          <w:bCs/>
          <w:lang w:val="en-US"/>
        </w:rPr>
        <w:t>s</w:t>
      </w:r>
      <w:r w:rsidRPr="001A74B2">
        <w:rPr>
          <w:b/>
          <w:bCs/>
          <w:lang w:val="en-US"/>
        </w:rPr>
        <w:t>)</w:t>
      </w:r>
    </w:p>
    <w:bookmarkEnd w:id="12"/>
    <w:bookmarkEnd w:id="14"/>
    <w:p w14:paraId="3F818FAD" w14:textId="00EB9804" w:rsidR="00DF6FEE" w:rsidRDefault="00DF6FEE" w:rsidP="00675168">
      <w:pPr>
        <w:pStyle w:val="Instruction"/>
        <w:ind w:left="0"/>
        <w:sectPr w:rsidR="00DF6FEE" w:rsidSect="00BC5074">
          <w:headerReference w:type="default" r:id="rId16"/>
          <w:footerReference w:type="default" r:id="rId17"/>
          <w:pgSz w:w="12240" w:h="15840"/>
          <w:pgMar w:top="1440" w:right="1440" w:bottom="1440" w:left="1440" w:header="720" w:footer="720" w:gutter="0"/>
          <w:cols w:space="720"/>
          <w:titlePg/>
          <w:docGrid w:linePitch="286"/>
        </w:sectPr>
      </w:pPr>
    </w:p>
    <w:p w14:paraId="1CDEEF4E" w14:textId="5CD735AC" w:rsidR="005C691C" w:rsidRPr="005C691C" w:rsidRDefault="005C691C" w:rsidP="00030969">
      <w:pPr>
        <w:pStyle w:val="Heading1"/>
        <w:numPr>
          <w:ilvl w:val="0"/>
          <w:numId w:val="0"/>
        </w:numPr>
        <w:ind w:left="720" w:hanging="720"/>
      </w:pPr>
      <w:bookmarkStart w:id="22" w:name="_Toc535493072"/>
      <w:bookmarkStart w:id="23" w:name="_Toc120537209"/>
      <w:bookmarkStart w:id="24" w:name="_Toc534724044"/>
      <w:r>
        <w:lastRenderedPageBreak/>
        <w:t>Appendix</w:t>
      </w:r>
      <w:bookmarkEnd w:id="22"/>
      <w:bookmarkEnd w:id="23"/>
    </w:p>
    <w:bookmarkEnd w:id="24"/>
    <w:p w14:paraId="3A4028A0" w14:textId="1BB0186F" w:rsidR="00DF6FEE" w:rsidRPr="00A226CA" w:rsidRDefault="00DF6FEE" w:rsidP="00175614">
      <w:pPr>
        <w:pStyle w:val="Instruction"/>
        <w:ind w:left="0"/>
      </w:pPr>
      <w:r>
        <w:t>Use appendices for supporting information. Delete this appendix (title and instructions) where no appendix is required.</w:t>
      </w:r>
    </w:p>
    <w:sectPr w:rsidR="00DF6FEE" w:rsidRPr="00A226CA" w:rsidSect="00030969">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C86F2" w14:textId="77777777" w:rsidR="0047749E" w:rsidRDefault="0047749E" w:rsidP="00D109C1">
      <w:pPr>
        <w:spacing w:after="0" w:line="240" w:lineRule="auto"/>
      </w:pPr>
      <w:r>
        <w:separator/>
      </w:r>
    </w:p>
  </w:endnote>
  <w:endnote w:type="continuationSeparator" w:id="0">
    <w:p w14:paraId="69DB228C" w14:textId="77777777" w:rsidR="0047749E" w:rsidRDefault="0047749E" w:rsidP="00D109C1">
      <w:pPr>
        <w:spacing w:after="0" w:line="240" w:lineRule="auto"/>
      </w:pPr>
      <w:r>
        <w:continuationSeparator/>
      </w:r>
    </w:p>
  </w:endnote>
  <w:endnote w:type="continuationNotice" w:id="1">
    <w:p w14:paraId="411C832A" w14:textId="77777777" w:rsidR="0047749E" w:rsidRDefault="004774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LT Com 35 Light">
    <w:altName w:val="Century Gothic"/>
    <w:panose1 w:val="020B0402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604020202020204"/>
    <w:charset w:val="00"/>
    <w:family w:val="auto"/>
    <w:pitch w:val="variable"/>
    <w:sig w:usb0="00000003" w:usb1="00000000" w:usb2="00000000" w:usb3="00000000" w:csb0="00000001" w:csb1="00000000"/>
  </w:font>
  <w:font w:name="Zilla Slab">
    <w:altName w:val="Times New Roman"/>
    <w:panose1 w:val="020B0604020202020204"/>
    <w:charset w:val="00"/>
    <w:family w:val="auto"/>
    <w:pitch w:val="variable"/>
    <w:sig w:usb0="A00000FF" w:usb1="5001E47B"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B1B87" w14:textId="21E7CD52" w:rsidR="007130E3" w:rsidRDefault="007130E3"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C018C8">
      <w:rPr>
        <w:rFonts w:ascii="Century Gothic" w:hAnsi="Century Gothic"/>
        <w:noProof/>
        <w:color w:val="262626"/>
      </w:rPr>
      <w:t>8</w:t>
    </w:r>
    <w:r w:rsidRPr="0079438F">
      <w:rPr>
        <w:rFonts w:ascii="Century Gothic" w:hAnsi="Century Gothic"/>
        <w:noProof/>
        <w:color w:val="2626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585552"/>
      <w:docPartObj>
        <w:docPartGallery w:val="Page Numbers (Bottom of Page)"/>
        <w:docPartUnique/>
      </w:docPartObj>
    </w:sdtPr>
    <w:sdtEndPr>
      <w:rPr>
        <w:noProof/>
      </w:rPr>
    </w:sdtEndPr>
    <w:sdtContent>
      <w:p w14:paraId="0B5432DA" w14:textId="1AFA2231" w:rsidR="007130E3" w:rsidRDefault="007130E3"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C018C8">
          <w:rPr>
            <w:rFonts w:ascii="Century Gothic" w:hAnsi="Century Gothic"/>
            <w:noProof/>
            <w:color w:val="262626"/>
          </w:rPr>
          <w:t>7</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C683" w14:textId="77777777" w:rsidR="0047749E" w:rsidRDefault="0047749E" w:rsidP="00D109C1">
      <w:pPr>
        <w:spacing w:after="0" w:line="240" w:lineRule="auto"/>
      </w:pPr>
      <w:r>
        <w:separator/>
      </w:r>
    </w:p>
  </w:footnote>
  <w:footnote w:type="continuationSeparator" w:id="0">
    <w:p w14:paraId="5841F421" w14:textId="77777777" w:rsidR="0047749E" w:rsidRDefault="0047749E" w:rsidP="00D109C1">
      <w:pPr>
        <w:spacing w:after="0" w:line="240" w:lineRule="auto"/>
      </w:pPr>
      <w:r>
        <w:continuationSeparator/>
      </w:r>
    </w:p>
  </w:footnote>
  <w:footnote w:type="continuationNotice" w:id="1">
    <w:p w14:paraId="1C9B163C" w14:textId="77777777" w:rsidR="0047749E" w:rsidRDefault="0047749E">
      <w:pPr>
        <w:spacing w:after="0" w:line="240" w:lineRule="auto"/>
      </w:pPr>
    </w:p>
  </w:footnote>
  <w:footnote w:id="2">
    <w:p w14:paraId="2784A351" w14:textId="77777777" w:rsidR="008B141F" w:rsidRDefault="008B141F" w:rsidP="008B141F">
      <w:pPr>
        <w:pStyle w:val="FootnoteText"/>
      </w:pPr>
      <w:r>
        <w:rPr>
          <w:rStyle w:val="FootnoteReference"/>
        </w:rPr>
        <w:footnoteRef/>
      </w:r>
      <w:r>
        <w:t xml:space="preserve"> </w:t>
      </w:r>
      <w:r w:rsidRPr="00D900CA">
        <w:t>https://en.wikipedia.org/wiki/ISO_3166-1_alpha-2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81FE0" w14:textId="2CEE1166" w:rsidR="00C018C8" w:rsidRPr="002A3A28" w:rsidRDefault="00C018C8" w:rsidP="00C018C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1" behindDoc="1" locked="0" layoutInCell="1" allowOverlap="1" wp14:anchorId="723BAD89" wp14:editId="767D66D0">
          <wp:simplePos x="0" y="0"/>
          <wp:positionH relativeFrom="margin">
            <wp:posOffset>190704</wp:posOffset>
          </wp:positionH>
          <wp:positionV relativeFrom="paragraph">
            <wp:posOffset>-188259</wp:posOffset>
          </wp:positionV>
          <wp:extent cx="912432" cy="364972"/>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Methodology Concept Note: VCS Version 4.</w:t>
    </w:r>
    <w:r w:rsidR="00441251">
      <w:rPr>
        <w:rFonts w:ascii="Century Gothic" w:hAnsi="Century Gothic"/>
        <w:noProof/>
        <w:color w:val="262626"/>
        <w:szCs w:val="21"/>
        <w14:textFill>
          <w14:solidFill>
            <w14:srgbClr w14:val="262626">
              <w14:lumMod w14:val="65000"/>
              <w14:lumOff w14:val="35000"/>
              <w14:lumMod w14:val="65000"/>
              <w14:lumOff w14:val="35000"/>
            </w14:srgbClr>
          </w14:solidFill>
        </w14:textFill>
      </w:rPr>
      <w:t>2</w:t>
    </w:r>
  </w:p>
  <w:p w14:paraId="5141C5AC" w14:textId="5CC4692F" w:rsidR="009B387D" w:rsidRPr="002A3A28" w:rsidRDefault="009B387D" w:rsidP="00EF7063">
    <w:pPr>
      <w:tabs>
        <w:tab w:val="left" w:pos="1014"/>
        <w:tab w:val="center" w:pos="4680"/>
        <w:tab w:val="right" w:pos="9360"/>
      </w:tabs>
      <w:spacing w:after="0" w:line="240" w:lineRule="auto"/>
      <w:rPr>
        <w:rFonts w:ascii="Century Gothic" w:hAnsi="Century Gothic"/>
        <w:color w:val="262626"/>
        <w14:textFill>
          <w14:solidFill>
            <w14:srgbClr w14:val="262626">
              <w14:lumMod w14:val="65000"/>
              <w14:lumOff w14:val="35000"/>
              <w14:lumMod w14:val="65000"/>
              <w14:lumOff w14:val="35000"/>
            </w14:srgbClr>
          </w14:solidFill>
        </w14:textFil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A8A9" w14:textId="72AD6E35" w:rsidR="007130E3" w:rsidRPr="002A3A28" w:rsidRDefault="007130E3"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0" behindDoc="1" locked="0" layoutInCell="1" allowOverlap="1" wp14:anchorId="18D0FBD3" wp14:editId="5BB4ED25">
          <wp:simplePos x="0" y="0"/>
          <wp:positionH relativeFrom="margin">
            <wp:posOffset>190704</wp:posOffset>
          </wp:positionH>
          <wp:positionV relativeFrom="paragraph">
            <wp:posOffset>-188259</wp:posOffset>
          </wp:positionV>
          <wp:extent cx="912432" cy="364972"/>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BC5074">
      <w:rPr>
        <w:rFonts w:ascii="Century Gothic" w:hAnsi="Century Gothic"/>
        <w:noProof/>
        <w:color w:val="262626"/>
        <w:szCs w:val="21"/>
        <w14:textFill>
          <w14:solidFill>
            <w14:srgbClr w14:val="262626">
              <w14:lumMod w14:val="65000"/>
              <w14:lumOff w14:val="35000"/>
              <w14:lumMod w14:val="65000"/>
              <w14:lumOff w14:val="35000"/>
            </w14:srgbClr>
          </w14:solidFill>
        </w14:textFill>
      </w:rPr>
      <w:t>Methodology Concept Note</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w:t>
    </w:r>
    <w:r w:rsidR="00AE379A">
      <w:rPr>
        <w:rFonts w:ascii="Century Gothic" w:hAnsi="Century Gothic"/>
        <w:noProof/>
        <w:color w:val="262626"/>
        <w:szCs w:val="21"/>
        <w14:textFill>
          <w14:solidFill>
            <w14:srgbClr w14:val="262626">
              <w14:lumMod w14:val="65000"/>
              <w14:lumOff w14:val="35000"/>
              <w14:lumMod w14:val="65000"/>
              <w14:lumOff w14:val="35000"/>
            </w14:srgbClr>
          </w14:solidFill>
        </w14:textFill>
      </w:rPr>
      <w:t>VCS</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Version </w:t>
    </w:r>
    <w:r w:rsidR="00AE379A">
      <w:rPr>
        <w:rFonts w:ascii="Century Gothic" w:hAnsi="Century Gothic"/>
        <w:noProof/>
        <w:color w:val="262626"/>
        <w:szCs w:val="21"/>
        <w14:textFill>
          <w14:solidFill>
            <w14:srgbClr w14:val="262626">
              <w14:lumMod w14:val="65000"/>
              <w14:lumOff w14:val="35000"/>
              <w14:lumMod w14:val="65000"/>
              <w14:lumOff w14:val="35000"/>
            </w14:srgbClr>
          </w14:solidFill>
        </w14:textFill>
      </w:rPr>
      <w:t>4</w:t>
    </w:r>
    <w:r w:rsidR="00863224">
      <w:rPr>
        <w:rFonts w:ascii="Century Gothic" w:hAnsi="Century Gothic"/>
        <w:noProof/>
        <w:color w:val="262626"/>
        <w:szCs w:val="21"/>
        <w14:textFill>
          <w14:solidFill>
            <w14:srgbClr w14:val="262626">
              <w14:lumMod w14:val="65000"/>
              <w14:lumOff w14:val="35000"/>
              <w14:lumMod w14:val="65000"/>
              <w14:lumOff w14:val="35000"/>
            </w14:srgbClr>
          </w14:solidFill>
        </w14:textFill>
      </w:rPr>
      <w:t>.</w:t>
    </w:r>
    <w:r w:rsidR="00441251">
      <w:rPr>
        <w:rFonts w:ascii="Century Gothic" w:hAnsi="Century Gothic"/>
        <w:noProof/>
        <w:color w:val="262626"/>
        <w:szCs w:val="21"/>
        <w14:textFill>
          <w14:solidFill>
            <w14:srgbClr w14:val="262626">
              <w14:lumMod w14:val="65000"/>
              <w14:lumOff w14:val="35000"/>
              <w14:lumMod w14:val="65000"/>
              <w14:lumOff w14:val="35000"/>
            </w14:srgbClr>
          </w14:solidFill>
        </w14:textFill>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F57"/>
    <w:multiLevelType w:val="hybridMultilevel"/>
    <w:tmpl w:val="457AAE2A"/>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 w15:restartNumberingAfterBreak="0">
    <w:nsid w:val="01D44390"/>
    <w:multiLevelType w:val="hybridMultilevel"/>
    <w:tmpl w:val="7CE02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512AD4"/>
    <w:multiLevelType w:val="multilevel"/>
    <w:tmpl w:val="FDB6B3A4"/>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1BBC289D"/>
    <w:multiLevelType w:val="hybridMultilevel"/>
    <w:tmpl w:val="CD688C6C"/>
    <w:lvl w:ilvl="0" w:tplc="10CA6A42">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25875291"/>
    <w:multiLevelType w:val="multilevel"/>
    <w:tmpl w:val="B97412DA"/>
    <w:lvl w:ilvl="0">
      <w:start w:val="1"/>
      <w:numFmt w:val="decimal"/>
      <w:lvlText w:val="%1"/>
      <w:lvlJc w:val="left"/>
      <w:pPr>
        <w:ind w:left="315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6" w15:restartNumberingAfterBreak="0">
    <w:nsid w:val="2A3908EC"/>
    <w:multiLevelType w:val="hybridMultilevel"/>
    <w:tmpl w:val="86A63944"/>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BC55D9"/>
    <w:multiLevelType w:val="multilevel"/>
    <w:tmpl w:val="7D025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E5419C9"/>
    <w:multiLevelType w:val="hybridMultilevel"/>
    <w:tmpl w:val="E760F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3A6867"/>
    <w:multiLevelType w:val="hybridMultilevel"/>
    <w:tmpl w:val="E6EEE14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3E725037"/>
    <w:multiLevelType w:val="multilevel"/>
    <w:tmpl w:val="517EBA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BFD7413"/>
    <w:multiLevelType w:val="hybridMultilevel"/>
    <w:tmpl w:val="81BC9A8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1B00F55"/>
    <w:multiLevelType w:val="multilevel"/>
    <w:tmpl w:val="5978E246"/>
    <w:lvl w:ilvl="0">
      <w:start w:val="1"/>
      <w:numFmt w:val="decimal"/>
      <w:lvlText w:val="%1"/>
      <w:lvlJc w:val="left"/>
      <w:pPr>
        <w:ind w:left="432" w:hanging="432"/>
      </w:pPr>
      <w:rPr>
        <w:rFonts w:hint="default"/>
      </w:rPr>
    </w:lvl>
    <w:lvl w:ilvl="1">
      <w:start w:val="1"/>
      <w:numFmt w:val="decimal"/>
      <w:lvlText w:val="%1.%2"/>
      <w:lvlJc w:val="left"/>
      <w:pPr>
        <w:ind w:left="846" w:hanging="576"/>
      </w:pPr>
      <w:rPr>
        <w:rFonts w:asciiTheme="minorHAnsi" w:hAnsiTheme="minorHAnsi" w:cstheme="minorHAnsi" w:hint="default"/>
        <w:b w:val="0"/>
        <w:color w:val="DAAE28" w:themeColor="accent1"/>
        <w:sz w:val="22"/>
        <w:szCs w:val="24"/>
      </w:rPr>
    </w:lvl>
    <w:lvl w:ilvl="2">
      <w:start w:val="1"/>
      <w:numFmt w:val="decimal"/>
      <w:lvlText w:val="%1.%2.%3"/>
      <w:lvlJc w:val="left"/>
      <w:pPr>
        <w:ind w:left="720" w:hanging="720"/>
      </w:pPr>
      <w:rPr>
        <w:rFonts w:hint="default"/>
        <w:b/>
        <w:color w:val="DAAE28" w:themeColor="accent1"/>
        <w:sz w:val="20"/>
        <w:szCs w:val="20"/>
      </w:rPr>
    </w:lvl>
    <w:lvl w:ilvl="3">
      <w:start w:val="1"/>
      <w:numFmt w:val="decimal"/>
      <w:lvlText w:val="%1.%2.%3.%4"/>
      <w:lvlJc w:val="left"/>
      <w:pPr>
        <w:ind w:left="864" w:hanging="86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3332300"/>
    <w:multiLevelType w:val="hybridMultilevel"/>
    <w:tmpl w:val="FD761D2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AB17B2B"/>
    <w:multiLevelType w:val="hybridMultilevel"/>
    <w:tmpl w:val="F5C6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17"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7F66A6"/>
    <w:multiLevelType w:val="hybridMultilevel"/>
    <w:tmpl w:val="DA0A6D6C"/>
    <w:lvl w:ilvl="0" w:tplc="FA9E01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A4010F"/>
    <w:multiLevelType w:val="hybridMultilevel"/>
    <w:tmpl w:val="90F8E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AD000B5"/>
    <w:multiLevelType w:val="hybridMultilevel"/>
    <w:tmpl w:val="775ED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1E78C8"/>
    <w:multiLevelType w:val="hybridMultilevel"/>
    <w:tmpl w:val="B49C3F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FCE0D03"/>
    <w:multiLevelType w:val="multilevel"/>
    <w:tmpl w:val="5BAC35EE"/>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3" w15:restartNumberingAfterBreak="0">
    <w:nsid w:val="74815B46"/>
    <w:multiLevelType w:val="hybridMultilevel"/>
    <w:tmpl w:val="A06A9C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E27006C"/>
    <w:multiLevelType w:val="hybridMultilevel"/>
    <w:tmpl w:val="4E64A5C8"/>
    <w:lvl w:ilvl="0" w:tplc="51488DB8">
      <w:start w:val="1"/>
      <w:numFmt w:val="decimal"/>
      <w:lvlText w:val="%1."/>
      <w:lvlJc w:val="left"/>
      <w:pPr>
        <w:ind w:left="720" w:hanging="360"/>
      </w:pPr>
      <w:rPr>
        <w:rFonts w:eastAsia="MS Mincho" w:cs="Times New Roman" w:hint="default"/>
        <w:color w:val="4F5150" w:themeColor="text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2519550">
    <w:abstractNumId w:val="2"/>
  </w:num>
  <w:num w:numId="2" w16cid:durableId="1231308080">
    <w:abstractNumId w:val="17"/>
  </w:num>
  <w:num w:numId="3" w16cid:durableId="389618974">
    <w:abstractNumId w:val="3"/>
  </w:num>
  <w:num w:numId="4" w16cid:durableId="1988969654">
    <w:abstractNumId w:val="14"/>
  </w:num>
  <w:num w:numId="5" w16cid:durableId="1499810721">
    <w:abstractNumId w:val="23"/>
  </w:num>
  <w:num w:numId="6" w16cid:durableId="1366906662">
    <w:abstractNumId w:val="10"/>
  </w:num>
  <w:num w:numId="7" w16cid:durableId="623191253">
    <w:abstractNumId w:val="9"/>
  </w:num>
  <w:num w:numId="8" w16cid:durableId="1161389837">
    <w:abstractNumId w:val="15"/>
  </w:num>
  <w:num w:numId="9" w16cid:durableId="1521313087">
    <w:abstractNumId w:val="0"/>
  </w:num>
  <w:num w:numId="10" w16cid:durableId="720129444">
    <w:abstractNumId w:val="25"/>
  </w:num>
  <w:num w:numId="11" w16cid:durableId="617562019">
    <w:abstractNumId w:val="13"/>
  </w:num>
  <w:num w:numId="12" w16cid:durableId="1368027478">
    <w:abstractNumId w:val="7"/>
  </w:num>
  <w:num w:numId="13" w16cid:durableId="17316592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91812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04154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3571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88946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61971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5497318">
    <w:abstractNumId w:val="11"/>
  </w:num>
  <w:num w:numId="20" w16cid:durableId="1412921971">
    <w:abstractNumId w:val="22"/>
  </w:num>
  <w:num w:numId="21" w16cid:durableId="1213275457">
    <w:abstractNumId w:val="22"/>
  </w:num>
  <w:num w:numId="22" w16cid:durableId="179707091">
    <w:abstractNumId w:val="24"/>
  </w:num>
  <w:num w:numId="23" w16cid:durableId="257301022">
    <w:abstractNumId w:val="22"/>
  </w:num>
  <w:num w:numId="24" w16cid:durableId="326519847">
    <w:abstractNumId w:val="22"/>
  </w:num>
  <w:num w:numId="25" w16cid:durableId="759839379">
    <w:abstractNumId w:val="22"/>
  </w:num>
  <w:num w:numId="26" w16cid:durableId="1918050174">
    <w:abstractNumId w:val="4"/>
  </w:num>
  <w:num w:numId="27" w16cid:durableId="666522668">
    <w:abstractNumId w:val="24"/>
  </w:num>
  <w:num w:numId="28" w16cid:durableId="1855224236">
    <w:abstractNumId w:val="22"/>
  </w:num>
  <w:num w:numId="29" w16cid:durableId="367923239">
    <w:abstractNumId w:val="22"/>
  </w:num>
  <w:num w:numId="30" w16cid:durableId="42802400">
    <w:abstractNumId w:val="22"/>
  </w:num>
  <w:num w:numId="31" w16cid:durableId="1385332189">
    <w:abstractNumId w:val="4"/>
  </w:num>
  <w:num w:numId="32" w16cid:durableId="199780507">
    <w:abstractNumId w:val="24"/>
  </w:num>
  <w:num w:numId="33" w16cid:durableId="1047098680">
    <w:abstractNumId w:val="22"/>
  </w:num>
  <w:num w:numId="34" w16cid:durableId="1116675509">
    <w:abstractNumId w:val="16"/>
  </w:num>
  <w:num w:numId="35" w16cid:durableId="1419981750">
    <w:abstractNumId w:val="5"/>
  </w:num>
  <w:num w:numId="36" w16cid:durableId="22900033">
    <w:abstractNumId w:val="22"/>
  </w:num>
  <w:num w:numId="37" w16cid:durableId="2053310732">
    <w:abstractNumId w:val="22"/>
  </w:num>
  <w:num w:numId="38" w16cid:durableId="1597902833">
    <w:abstractNumId w:val="22"/>
  </w:num>
  <w:num w:numId="39" w16cid:durableId="109279907">
    <w:abstractNumId w:val="20"/>
  </w:num>
  <w:num w:numId="40" w16cid:durableId="1046030109">
    <w:abstractNumId w:val="1"/>
  </w:num>
  <w:num w:numId="41" w16cid:durableId="64767827">
    <w:abstractNumId w:val="8"/>
  </w:num>
  <w:num w:numId="42" w16cid:durableId="2022004772">
    <w:abstractNumId w:val="12"/>
  </w:num>
  <w:num w:numId="43" w16cid:durableId="451632687">
    <w:abstractNumId w:val="22"/>
    <w:lvlOverride w:ilvl="0">
      <w:startOverride w:val="2"/>
    </w:lvlOverride>
    <w:lvlOverride w:ilvl="1">
      <w:startOverride w:val="1"/>
    </w:lvlOverride>
    <w:lvlOverride w:ilvl="2">
      <w:startOverride w:val="6"/>
    </w:lvlOverride>
  </w:num>
  <w:num w:numId="44" w16cid:durableId="358089499">
    <w:abstractNumId w:val="22"/>
    <w:lvlOverride w:ilvl="0">
      <w:startOverride w:val="6"/>
    </w:lvlOverride>
    <w:lvlOverride w:ilvl="1">
      <w:startOverride w:val="1"/>
    </w:lvlOverride>
    <w:lvlOverride w:ilvl="2">
      <w:startOverride w:val="11"/>
    </w:lvlOverride>
  </w:num>
  <w:num w:numId="45" w16cid:durableId="714232738">
    <w:abstractNumId w:val="19"/>
  </w:num>
  <w:num w:numId="46" w16cid:durableId="2146658396">
    <w:abstractNumId w:val="6"/>
  </w:num>
  <w:num w:numId="47" w16cid:durableId="1833176401">
    <w:abstractNumId w:val="18"/>
  </w:num>
  <w:num w:numId="48" w16cid:durableId="309790044">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3MrGwNDI0NTe0MDBR0lEKTi0uzszPAymwrAUArgBZTSwAAAA="/>
  </w:docVars>
  <w:rsids>
    <w:rsidRoot w:val="001128A6"/>
    <w:rsid w:val="000012C3"/>
    <w:rsid w:val="000040EA"/>
    <w:rsid w:val="00005855"/>
    <w:rsid w:val="00007E2E"/>
    <w:rsid w:val="00010C47"/>
    <w:rsid w:val="00011748"/>
    <w:rsid w:val="000125D2"/>
    <w:rsid w:val="00013E78"/>
    <w:rsid w:val="000143C0"/>
    <w:rsid w:val="00014AB9"/>
    <w:rsid w:val="000156D9"/>
    <w:rsid w:val="00017FAA"/>
    <w:rsid w:val="00021D8F"/>
    <w:rsid w:val="0002251D"/>
    <w:rsid w:val="000231B9"/>
    <w:rsid w:val="00024CFD"/>
    <w:rsid w:val="00030969"/>
    <w:rsid w:val="0003165C"/>
    <w:rsid w:val="0003211D"/>
    <w:rsid w:val="00033140"/>
    <w:rsid w:val="000334E6"/>
    <w:rsid w:val="000336C9"/>
    <w:rsid w:val="000401C2"/>
    <w:rsid w:val="000436BC"/>
    <w:rsid w:val="0004440A"/>
    <w:rsid w:val="00044DE1"/>
    <w:rsid w:val="000465F3"/>
    <w:rsid w:val="0005288E"/>
    <w:rsid w:val="00052A2D"/>
    <w:rsid w:val="00054F8A"/>
    <w:rsid w:val="000555A1"/>
    <w:rsid w:val="00055C3F"/>
    <w:rsid w:val="00056F0D"/>
    <w:rsid w:val="00060774"/>
    <w:rsid w:val="00061201"/>
    <w:rsid w:val="00074A07"/>
    <w:rsid w:val="00074DAB"/>
    <w:rsid w:val="00075080"/>
    <w:rsid w:val="00076C34"/>
    <w:rsid w:val="0007771F"/>
    <w:rsid w:val="0007783F"/>
    <w:rsid w:val="00082007"/>
    <w:rsid w:val="00082807"/>
    <w:rsid w:val="000846E7"/>
    <w:rsid w:val="00084DC5"/>
    <w:rsid w:val="000853B2"/>
    <w:rsid w:val="00085432"/>
    <w:rsid w:val="0008641C"/>
    <w:rsid w:val="00090981"/>
    <w:rsid w:val="00090EBE"/>
    <w:rsid w:val="00094FDE"/>
    <w:rsid w:val="00097080"/>
    <w:rsid w:val="000A08AB"/>
    <w:rsid w:val="000A0FBA"/>
    <w:rsid w:val="000A1923"/>
    <w:rsid w:val="000A4955"/>
    <w:rsid w:val="000A5ECA"/>
    <w:rsid w:val="000A6AFD"/>
    <w:rsid w:val="000A7858"/>
    <w:rsid w:val="000A7ECC"/>
    <w:rsid w:val="000B0203"/>
    <w:rsid w:val="000B14F2"/>
    <w:rsid w:val="000B259B"/>
    <w:rsid w:val="000B3947"/>
    <w:rsid w:val="000C062D"/>
    <w:rsid w:val="000C2E79"/>
    <w:rsid w:val="000C3B3F"/>
    <w:rsid w:val="000C3B79"/>
    <w:rsid w:val="000C4987"/>
    <w:rsid w:val="000C6835"/>
    <w:rsid w:val="000D0105"/>
    <w:rsid w:val="000D3509"/>
    <w:rsid w:val="000D40BB"/>
    <w:rsid w:val="000D5587"/>
    <w:rsid w:val="000D5729"/>
    <w:rsid w:val="000D6B8C"/>
    <w:rsid w:val="000E475C"/>
    <w:rsid w:val="000F0B58"/>
    <w:rsid w:val="000F0F23"/>
    <w:rsid w:val="000F3263"/>
    <w:rsid w:val="000F4070"/>
    <w:rsid w:val="000F513D"/>
    <w:rsid w:val="000F5A63"/>
    <w:rsid w:val="000F764F"/>
    <w:rsid w:val="00102AAD"/>
    <w:rsid w:val="00105715"/>
    <w:rsid w:val="001061E1"/>
    <w:rsid w:val="001114A7"/>
    <w:rsid w:val="0011190A"/>
    <w:rsid w:val="001128A6"/>
    <w:rsid w:val="00113961"/>
    <w:rsid w:val="001139B1"/>
    <w:rsid w:val="00114FF3"/>
    <w:rsid w:val="00116DAD"/>
    <w:rsid w:val="0011709B"/>
    <w:rsid w:val="00120784"/>
    <w:rsid w:val="001212C6"/>
    <w:rsid w:val="0012703B"/>
    <w:rsid w:val="0013098E"/>
    <w:rsid w:val="00130D5B"/>
    <w:rsid w:val="001336CE"/>
    <w:rsid w:val="00140098"/>
    <w:rsid w:val="001415A2"/>
    <w:rsid w:val="00144FE7"/>
    <w:rsid w:val="00146584"/>
    <w:rsid w:val="001518F8"/>
    <w:rsid w:val="00153513"/>
    <w:rsid w:val="001539FF"/>
    <w:rsid w:val="00155289"/>
    <w:rsid w:val="00156178"/>
    <w:rsid w:val="001573EC"/>
    <w:rsid w:val="0016118D"/>
    <w:rsid w:val="0016195F"/>
    <w:rsid w:val="00164DDD"/>
    <w:rsid w:val="0017181F"/>
    <w:rsid w:val="00174B30"/>
    <w:rsid w:val="00175614"/>
    <w:rsid w:val="001760BA"/>
    <w:rsid w:val="00176C9C"/>
    <w:rsid w:val="001816F0"/>
    <w:rsid w:val="00184527"/>
    <w:rsid w:val="00186CD2"/>
    <w:rsid w:val="001925B4"/>
    <w:rsid w:val="00193392"/>
    <w:rsid w:val="00193D61"/>
    <w:rsid w:val="0019579D"/>
    <w:rsid w:val="00196B03"/>
    <w:rsid w:val="00196CBC"/>
    <w:rsid w:val="001A11FD"/>
    <w:rsid w:val="001A46E7"/>
    <w:rsid w:val="001A4703"/>
    <w:rsid w:val="001A4D38"/>
    <w:rsid w:val="001A583F"/>
    <w:rsid w:val="001A59DC"/>
    <w:rsid w:val="001A5F83"/>
    <w:rsid w:val="001A74B2"/>
    <w:rsid w:val="001A7CE7"/>
    <w:rsid w:val="001A7D14"/>
    <w:rsid w:val="001B403A"/>
    <w:rsid w:val="001B4ADE"/>
    <w:rsid w:val="001B7283"/>
    <w:rsid w:val="001C0D6B"/>
    <w:rsid w:val="001C14B9"/>
    <w:rsid w:val="001C6E39"/>
    <w:rsid w:val="001D00F9"/>
    <w:rsid w:val="001D20F0"/>
    <w:rsid w:val="001D5A75"/>
    <w:rsid w:val="001E0C76"/>
    <w:rsid w:val="001E1F72"/>
    <w:rsid w:val="001E2AC0"/>
    <w:rsid w:val="001E7631"/>
    <w:rsid w:val="001F62DB"/>
    <w:rsid w:val="001F7443"/>
    <w:rsid w:val="001F7868"/>
    <w:rsid w:val="001F7AA3"/>
    <w:rsid w:val="002078A1"/>
    <w:rsid w:val="0021028F"/>
    <w:rsid w:val="0021043B"/>
    <w:rsid w:val="00214EE7"/>
    <w:rsid w:val="0021534B"/>
    <w:rsid w:val="00215854"/>
    <w:rsid w:val="00216F3E"/>
    <w:rsid w:val="00233944"/>
    <w:rsid w:val="002341A0"/>
    <w:rsid w:val="00240CB9"/>
    <w:rsid w:val="00246D4B"/>
    <w:rsid w:val="002511CA"/>
    <w:rsid w:val="002534A8"/>
    <w:rsid w:val="00254828"/>
    <w:rsid w:val="00264BAE"/>
    <w:rsid w:val="002654D8"/>
    <w:rsid w:val="00270D08"/>
    <w:rsid w:val="00270F58"/>
    <w:rsid w:val="00271606"/>
    <w:rsid w:val="002748F5"/>
    <w:rsid w:val="00274CCA"/>
    <w:rsid w:val="00276B9F"/>
    <w:rsid w:val="00281D9D"/>
    <w:rsid w:val="00282E38"/>
    <w:rsid w:val="00283592"/>
    <w:rsid w:val="0028419E"/>
    <w:rsid w:val="00285C5B"/>
    <w:rsid w:val="00286956"/>
    <w:rsid w:val="0029097B"/>
    <w:rsid w:val="00291F3C"/>
    <w:rsid w:val="00296ADC"/>
    <w:rsid w:val="00297376"/>
    <w:rsid w:val="00297595"/>
    <w:rsid w:val="00297CA4"/>
    <w:rsid w:val="002A03B8"/>
    <w:rsid w:val="002A21FE"/>
    <w:rsid w:val="002A3A28"/>
    <w:rsid w:val="002A41AE"/>
    <w:rsid w:val="002A6DDF"/>
    <w:rsid w:val="002B09E6"/>
    <w:rsid w:val="002B1642"/>
    <w:rsid w:val="002B219F"/>
    <w:rsid w:val="002B6331"/>
    <w:rsid w:val="002C14E8"/>
    <w:rsid w:val="002C1611"/>
    <w:rsid w:val="002C18C4"/>
    <w:rsid w:val="002C26A0"/>
    <w:rsid w:val="002C32C0"/>
    <w:rsid w:val="002C51C0"/>
    <w:rsid w:val="002C70AD"/>
    <w:rsid w:val="002C7911"/>
    <w:rsid w:val="002D2075"/>
    <w:rsid w:val="002D349D"/>
    <w:rsid w:val="002D6E43"/>
    <w:rsid w:val="002E70EB"/>
    <w:rsid w:val="002F0AE2"/>
    <w:rsid w:val="002F36FC"/>
    <w:rsid w:val="002F43D1"/>
    <w:rsid w:val="002F46FA"/>
    <w:rsid w:val="002F5474"/>
    <w:rsid w:val="002F63B9"/>
    <w:rsid w:val="002F7ABB"/>
    <w:rsid w:val="002F7B5F"/>
    <w:rsid w:val="00300B79"/>
    <w:rsid w:val="00303B96"/>
    <w:rsid w:val="003043FF"/>
    <w:rsid w:val="0030487B"/>
    <w:rsid w:val="00305699"/>
    <w:rsid w:val="00305C7B"/>
    <w:rsid w:val="00305C93"/>
    <w:rsid w:val="00306428"/>
    <w:rsid w:val="00310455"/>
    <w:rsid w:val="00310BE8"/>
    <w:rsid w:val="00310D62"/>
    <w:rsid w:val="0031172A"/>
    <w:rsid w:val="00312DFF"/>
    <w:rsid w:val="0031343D"/>
    <w:rsid w:val="00313EA3"/>
    <w:rsid w:val="00314616"/>
    <w:rsid w:val="0031501A"/>
    <w:rsid w:val="0031771B"/>
    <w:rsid w:val="00321497"/>
    <w:rsid w:val="0032163D"/>
    <w:rsid w:val="00324DDF"/>
    <w:rsid w:val="0032727A"/>
    <w:rsid w:val="0033045E"/>
    <w:rsid w:val="0033394A"/>
    <w:rsid w:val="00333D1E"/>
    <w:rsid w:val="00334692"/>
    <w:rsid w:val="0033547A"/>
    <w:rsid w:val="00340A18"/>
    <w:rsid w:val="00341351"/>
    <w:rsid w:val="00342808"/>
    <w:rsid w:val="0034531B"/>
    <w:rsid w:val="00345975"/>
    <w:rsid w:val="00347778"/>
    <w:rsid w:val="00351CA3"/>
    <w:rsid w:val="00351EF7"/>
    <w:rsid w:val="0035284D"/>
    <w:rsid w:val="00352945"/>
    <w:rsid w:val="00352F23"/>
    <w:rsid w:val="003549A1"/>
    <w:rsid w:val="00362399"/>
    <w:rsid w:val="00362F5E"/>
    <w:rsid w:val="00366351"/>
    <w:rsid w:val="00367D26"/>
    <w:rsid w:val="00371142"/>
    <w:rsid w:val="00372F5C"/>
    <w:rsid w:val="00374F4A"/>
    <w:rsid w:val="00374F6A"/>
    <w:rsid w:val="00375E12"/>
    <w:rsid w:val="00377159"/>
    <w:rsid w:val="003778FB"/>
    <w:rsid w:val="00381ABF"/>
    <w:rsid w:val="003838EA"/>
    <w:rsid w:val="0038449E"/>
    <w:rsid w:val="003852E2"/>
    <w:rsid w:val="00385764"/>
    <w:rsid w:val="003865E2"/>
    <w:rsid w:val="0039050E"/>
    <w:rsid w:val="00390BB4"/>
    <w:rsid w:val="00390DF3"/>
    <w:rsid w:val="00393466"/>
    <w:rsid w:val="0039610F"/>
    <w:rsid w:val="00397900"/>
    <w:rsid w:val="003A21B1"/>
    <w:rsid w:val="003A21FB"/>
    <w:rsid w:val="003A43D8"/>
    <w:rsid w:val="003A4532"/>
    <w:rsid w:val="003A6451"/>
    <w:rsid w:val="003B0484"/>
    <w:rsid w:val="003B5E87"/>
    <w:rsid w:val="003B7E7D"/>
    <w:rsid w:val="003C19C7"/>
    <w:rsid w:val="003C7DBB"/>
    <w:rsid w:val="003D363F"/>
    <w:rsid w:val="003D792B"/>
    <w:rsid w:val="003D7FF3"/>
    <w:rsid w:val="003E0747"/>
    <w:rsid w:val="003E1757"/>
    <w:rsid w:val="003E63F6"/>
    <w:rsid w:val="003E6F1E"/>
    <w:rsid w:val="003F2323"/>
    <w:rsid w:val="003F3AED"/>
    <w:rsid w:val="003F3ED0"/>
    <w:rsid w:val="003F4802"/>
    <w:rsid w:val="003F6F55"/>
    <w:rsid w:val="00401363"/>
    <w:rsid w:val="00406A4E"/>
    <w:rsid w:val="00407887"/>
    <w:rsid w:val="00410308"/>
    <w:rsid w:val="00414DDF"/>
    <w:rsid w:val="00415F29"/>
    <w:rsid w:val="00416742"/>
    <w:rsid w:val="00417150"/>
    <w:rsid w:val="00417BF0"/>
    <w:rsid w:val="0042296D"/>
    <w:rsid w:val="00426E05"/>
    <w:rsid w:val="004273ED"/>
    <w:rsid w:val="00430CA1"/>
    <w:rsid w:val="00432476"/>
    <w:rsid w:val="0043587D"/>
    <w:rsid w:val="00436EE5"/>
    <w:rsid w:val="00441251"/>
    <w:rsid w:val="004416DF"/>
    <w:rsid w:val="004436ED"/>
    <w:rsid w:val="00443E2D"/>
    <w:rsid w:val="00444FAB"/>
    <w:rsid w:val="0045008D"/>
    <w:rsid w:val="00452A88"/>
    <w:rsid w:val="00453512"/>
    <w:rsid w:val="00453B95"/>
    <w:rsid w:val="00455D09"/>
    <w:rsid w:val="00464E3A"/>
    <w:rsid w:val="00467934"/>
    <w:rsid w:val="00470551"/>
    <w:rsid w:val="0047150F"/>
    <w:rsid w:val="0047257D"/>
    <w:rsid w:val="004726A6"/>
    <w:rsid w:val="004736C5"/>
    <w:rsid w:val="00475757"/>
    <w:rsid w:val="0047625C"/>
    <w:rsid w:val="0047749E"/>
    <w:rsid w:val="0048322D"/>
    <w:rsid w:val="004853A6"/>
    <w:rsid w:val="00493BCF"/>
    <w:rsid w:val="00494DF0"/>
    <w:rsid w:val="00496FF5"/>
    <w:rsid w:val="004A1494"/>
    <w:rsid w:val="004A1BFB"/>
    <w:rsid w:val="004A29CB"/>
    <w:rsid w:val="004A29F3"/>
    <w:rsid w:val="004A4EF2"/>
    <w:rsid w:val="004A50D0"/>
    <w:rsid w:val="004A5588"/>
    <w:rsid w:val="004A6B67"/>
    <w:rsid w:val="004A6D75"/>
    <w:rsid w:val="004B2ECE"/>
    <w:rsid w:val="004B3D6C"/>
    <w:rsid w:val="004B528E"/>
    <w:rsid w:val="004B57BD"/>
    <w:rsid w:val="004C0A09"/>
    <w:rsid w:val="004C3593"/>
    <w:rsid w:val="004C4B95"/>
    <w:rsid w:val="004E0614"/>
    <w:rsid w:val="004E0E4F"/>
    <w:rsid w:val="004E35E6"/>
    <w:rsid w:val="004E52AA"/>
    <w:rsid w:val="004E69C0"/>
    <w:rsid w:val="004F5031"/>
    <w:rsid w:val="004F5B5E"/>
    <w:rsid w:val="004F5E11"/>
    <w:rsid w:val="005005EE"/>
    <w:rsid w:val="0050155A"/>
    <w:rsid w:val="005122CF"/>
    <w:rsid w:val="0052070D"/>
    <w:rsid w:val="00522627"/>
    <w:rsid w:val="00522D0E"/>
    <w:rsid w:val="00523B91"/>
    <w:rsid w:val="0052461A"/>
    <w:rsid w:val="00525168"/>
    <w:rsid w:val="0053161F"/>
    <w:rsid w:val="00533689"/>
    <w:rsid w:val="00533752"/>
    <w:rsid w:val="00533BFD"/>
    <w:rsid w:val="00535990"/>
    <w:rsid w:val="005410E0"/>
    <w:rsid w:val="005445AE"/>
    <w:rsid w:val="00545D9C"/>
    <w:rsid w:val="0055345C"/>
    <w:rsid w:val="00553527"/>
    <w:rsid w:val="00557FE9"/>
    <w:rsid w:val="00563A66"/>
    <w:rsid w:val="00563E91"/>
    <w:rsid w:val="00564A69"/>
    <w:rsid w:val="00565E91"/>
    <w:rsid w:val="005660F8"/>
    <w:rsid w:val="00571EB8"/>
    <w:rsid w:val="00572E41"/>
    <w:rsid w:val="005756DC"/>
    <w:rsid w:val="00576A41"/>
    <w:rsid w:val="00577133"/>
    <w:rsid w:val="005776B8"/>
    <w:rsid w:val="00583907"/>
    <w:rsid w:val="00583C98"/>
    <w:rsid w:val="0058533A"/>
    <w:rsid w:val="00585F5E"/>
    <w:rsid w:val="00585FDF"/>
    <w:rsid w:val="00591490"/>
    <w:rsid w:val="00592D2C"/>
    <w:rsid w:val="00595934"/>
    <w:rsid w:val="005A1230"/>
    <w:rsid w:val="005A1CAA"/>
    <w:rsid w:val="005A499E"/>
    <w:rsid w:val="005A4A6C"/>
    <w:rsid w:val="005B2999"/>
    <w:rsid w:val="005B2C43"/>
    <w:rsid w:val="005B2CDE"/>
    <w:rsid w:val="005B4583"/>
    <w:rsid w:val="005B48B7"/>
    <w:rsid w:val="005B6343"/>
    <w:rsid w:val="005C03B1"/>
    <w:rsid w:val="005C18D6"/>
    <w:rsid w:val="005C2CE9"/>
    <w:rsid w:val="005C3774"/>
    <w:rsid w:val="005C5A23"/>
    <w:rsid w:val="005C5CDA"/>
    <w:rsid w:val="005C691C"/>
    <w:rsid w:val="005C7296"/>
    <w:rsid w:val="005D38E1"/>
    <w:rsid w:val="005D60C6"/>
    <w:rsid w:val="005E3815"/>
    <w:rsid w:val="005E4B07"/>
    <w:rsid w:val="005E7392"/>
    <w:rsid w:val="005E7C70"/>
    <w:rsid w:val="005F0F43"/>
    <w:rsid w:val="005F692F"/>
    <w:rsid w:val="0060123B"/>
    <w:rsid w:val="006030A0"/>
    <w:rsid w:val="006055B4"/>
    <w:rsid w:val="006056A2"/>
    <w:rsid w:val="00605983"/>
    <w:rsid w:val="006113D0"/>
    <w:rsid w:val="00614224"/>
    <w:rsid w:val="0061526E"/>
    <w:rsid w:val="00617DC9"/>
    <w:rsid w:val="006200DD"/>
    <w:rsid w:val="00627F58"/>
    <w:rsid w:val="00630612"/>
    <w:rsid w:val="006312E2"/>
    <w:rsid w:val="00632746"/>
    <w:rsid w:val="00634F9C"/>
    <w:rsid w:val="006356E0"/>
    <w:rsid w:val="00640B79"/>
    <w:rsid w:val="00643BF7"/>
    <w:rsid w:val="00643D18"/>
    <w:rsid w:val="00643E9D"/>
    <w:rsid w:val="00644159"/>
    <w:rsid w:val="00647F2E"/>
    <w:rsid w:val="0065225A"/>
    <w:rsid w:val="00655050"/>
    <w:rsid w:val="006552B0"/>
    <w:rsid w:val="00656077"/>
    <w:rsid w:val="006570C8"/>
    <w:rsid w:val="006602DE"/>
    <w:rsid w:val="006618D7"/>
    <w:rsid w:val="006647F9"/>
    <w:rsid w:val="006704A1"/>
    <w:rsid w:val="00674981"/>
    <w:rsid w:val="00675168"/>
    <w:rsid w:val="00675473"/>
    <w:rsid w:val="00675A88"/>
    <w:rsid w:val="00675EF9"/>
    <w:rsid w:val="00677B58"/>
    <w:rsid w:val="00680AFD"/>
    <w:rsid w:val="006847AE"/>
    <w:rsid w:val="00685C16"/>
    <w:rsid w:val="00687089"/>
    <w:rsid w:val="00687BBF"/>
    <w:rsid w:val="0069144D"/>
    <w:rsid w:val="0069251B"/>
    <w:rsid w:val="00693F29"/>
    <w:rsid w:val="00695150"/>
    <w:rsid w:val="0069584E"/>
    <w:rsid w:val="006979F5"/>
    <w:rsid w:val="006A374F"/>
    <w:rsid w:val="006A3AED"/>
    <w:rsid w:val="006A4E1D"/>
    <w:rsid w:val="006A6B1B"/>
    <w:rsid w:val="006A7B12"/>
    <w:rsid w:val="006B2EB4"/>
    <w:rsid w:val="006B34CA"/>
    <w:rsid w:val="006B40F5"/>
    <w:rsid w:val="006B414A"/>
    <w:rsid w:val="006B4AF4"/>
    <w:rsid w:val="006B6568"/>
    <w:rsid w:val="006B672C"/>
    <w:rsid w:val="006B6E96"/>
    <w:rsid w:val="006C0A8E"/>
    <w:rsid w:val="006C1F87"/>
    <w:rsid w:val="006C2D06"/>
    <w:rsid w:val="006C3CB0"/>
    <w:rsid w:val="006C4C47"/>
    <w:rsid w:val="006C77DD"/>
    <w:rsid w:val="006D2690"/>
    <w:rsid w:val="006D2A72"/>
    <w:rsid w:val="006D70EC"/>
    <w:rsid w:val="006D7BD6"/>
    <w:rsid w:val="006E1B69"/>
    <w:rsid w:val="006E2A55"/>
    <w:rsid w:val="006E2CAB"/>
    <w:rsid w:val="006E2F4C"/>
    <w:rsid w:val="006E3233"/>
    <w:rsid w:val="006E37DA"/>
    <w:rsid w:val="006E4D1E"/>
    <w:rsid w:val="006F01BB"/>
    <w:rsid w:val="006F4812"/>
    <w:rsid w:val="006F4D14"/>
    <w:rsid w:val="006F5ED7"/>
    <w:rsid w:val="00701003"/>
    <w:rsid w:val="0070283E"/>
    <w:rsid w:val="00703C12"/>
    <w:rsid w:val="0070435C"/>
    <w:rsid w:val="00705D56"/>
    <w:rsid w:val="00710AFD"/>
    <w:rsid w:val="00712F01"/>
    <w:rsid w:val="007130E3"/>
    <w:rsid w:val="00720075"/>
    <w:rsid w:val="007229E5"/>
    <w:rsid w:val="00726235"/>
    <w:rsid w:val="00727822"/>
    <w:rsid w:val="007311DA"/>
    <w:rsid w:val="007312A2"/>
    <w:rsid w:val="00731616"/>
    <w:rsid w:val="00732218"/>
    <w:rsid w:val="00733B6C"/>
    <w:rsid w:val="00734D77"/>
    <w:rsid w:val="00734F7C"/>
    <w:rsid w:val="00740B6C"/>
    <w:rsid w:val="007410D9"/>
    <w:rsid w:val="00742677"/>
    <w:rsid w:val="007455DC"/>
    <w:rsid w:val="00746929"/>
    <w:rsid w:val="0075025F"/>
    <w:rsid w:val="00750676"/>
    <w:rsid w:val="00750F28"/>
    <w:rsid w:val="00752BA0"/>
    <w:rsid w:val="00752EBE"/>
    <w:rsid w:val="0075354B"/>
    <w:rsid w:val="00755BC5"/>
    <w:rsid w:val="00757BF6"/>
    <w:rsid w:val="00757C2A"/>
    <w:rsid w:val="0076189D"/>
    <w:rsid w:val="00761A82"/>
    <w:rsid w:val="00763529"/>
    <w:rsid w:val="0077407B"/>
    <w:rsid w:val="00775382"/>
    <w:rsid w:val="00776930"/>
    <w:rsid w:val="007770E9"/>
    <w:rsid w:val="00780C91"/>
    <w:rsid w:val="0078229C"/>
    <w:rsid w:val="00782B36"/>
    <w:rsid w:val="0078372D"/>
    <w:rsid w:val="00785881"/>
    <w:rsid w:val="007875EF"/>
    <w:rsid w:val="00787636"/>
    <w:rsid w:val="00791CCE"/>
    <w:rsid w:val="0079210A"/>
    <w:rsid w:val="00792177"/>
    <w:rsid w:val="00793397"/>
    <w:rsid w:val="00793632"/>
    <w:rsid w:val="00793810"/>
    <w:rsid w:val="0079438F"/>
    <w:rsid w:val="00797E90"/>
    <w:rsid w:val="007A01A3"/>
    <w:rsid w:val="007A049E"/>
    <w:rsid w:val="007A2E8B"/>
    <w:rsid w:val="007A3415"/>
    <w:rsid w:val="007A3C5D"/>
    <w:rsid w:val="007A61BC"/>
    <w:rsid w:val="007A6B0D"/>
    <w:rsid w:val="007B0168"/>
    <w:rsid w:val="007B51E5"/>
    <w:rsid w:val="007B660B"/>
    <w:rsid w:val="007C13A1"/>
    <w:rsid w:val="007C1716"/>
    <w:rsid w:val="007C2D4D"/>
    <w:rsid w:val="007C5502"/>
    <w:rsid w:val="007D1DB1"/>
    <w:rsid w:val="007D469C"/>
    <w:rsid w:val="007E0BCA"/>
    <w:rsid w:val="007E2349"/>
    <w:rsid w:val="007E612C"/>
    <w:rsid w:val="007E631B"/>
    <w:rsid w:val="007E796A"/>
    <w:rsid w:val="007F0616"/>
    <w:rsid w:val="007F1AC2"/>
    <w:rsid w:val="007F29D3"/>
    <w:rsid w:val="007F4FB7"/>
    <w:rsid w:val="00801AD6"/>
    <w:rsid w:val="008048C6"/>
    <w:rsid w:val="0080583B"/>
    <w:rsid w:val="00806AE3"/>
    <w:rsid w:val="00812576"/>
    <w:rsid w:val="00812B27"/>
    <w:rsid w:val="008131E9"/>
    <w:rsid w:val="008143E6"/>
    <w:rsid w:val="00815A9A"/>
    <w:rsid w:val="00816933"/>
    <w:rsid w:val="00821F47"/>
    <w:rsid w:val="008231DB"/>
    <w:rsid w:val="00823519"/>
    <w:rsid w:val="00823AF5"/>
    <w:rsid w:val="00824568"/>
    <w:rsid w:val="008249E7"/>
    <w:rsid w:val="008254B4"/>
    <w:rsid w:val="00827D76"/>
    <w:rsid w:val="00830FBB"/>
    <w:rsid w:val="0083342C"/>
    <w:rsid w:val="0083497D"/>
    <w:rsid w:val="00845276"/>
    <w:rsid w:val="0084635F"/>
    <w:rsid w:val="008470E0"/>
    <w:rsid w:val="00851B8D"/>
    <w:rsid w:val="008533DA"/>
    <w:rsid w:val="008555B2"/>
    <w:rsid w:val="008556F8"/>
    <w:rsid w:val="00860769"/>
    <w:rsid w:val="008615DC"/>
    <w:rsid w:val="00861E70"/>
    <w:rsid w:val="00862B2B"/>
    <w:rsid w:val="00863224"/>
    <w:rsid w:val="008653FD"/>
    <w:rsid w:val="008655C8"/>
    <w:rsid w:val="008669F1"/>
    <w:rsid w:val="00866B49"/>
    <w:rsid w:val="00867FF2"/>
    <w:rsid w:val="00872E35"/>
    <w:rsid w:val="00875D21"/>
    <w:rsid w:val="0087717F"/>
    <w:rsid w:val="00881332"/>
    <w:rsid w:val="00882979"/>
    <w:rsid w:val="00883E33"/>
    <w:rsid w:val="00884C40"/>
    <w:rsid w:val="0089275C"/>
    <w:rsid w:val="008A0453"/>
    <w:rsid w:val="008A1050"/>
    <w:rsid w:val="008A55BB"/>
    <w:rsid w:val="008A6690"/>
    <w:rsid w:val="008A7584"/>
    <w:rsid w:val="008B141F"/>
    <w:rsid w:val="008B4DA5"/>
    <w:rsid w:val="008B5920"/>
    <w:rsid w:val="008B62AA"/>
    <w:rsid w:val="008B7C6F"/>
    <w:rsid w:val="008B7F69"/>
    <w:rsid w:val="008C01F6"/>
    <w:rsid w:val="008C075D"/>
    <w:rsid w:val="008C2F71"/>
    <w:rsid w:val="008C3621"/>
    <w:rsid w:val="008C3D17"/>
    <w:rsid w:val="008C52D8"/>
    <w:rsid w:val="008C7D47"/>
    <w:rsid w:val="008D0092"/>
    <w:rsid w:val="008D15C4"/>
    <w:rsid w:val="008D2309"/>
    <w:rsid w:val="008D2489"/>
    <w:rsid w:val="008D3CFC"/>
    <w:rsid w:val="008D4605"/>
    <w:rsid w:val="008D6DC2"/>
    <w:rsid w:val="008D746A"/>
    <w:rsid w:val="008E4C7E"/>
    <w:rsid w:val="008E4E17"/>
    <w:rsid w:val="008E69D6"/>
    <w:rsid w:val="008F0969"/>
    <w:rsid w:val="008F165E"/>
    <w:rsid w:val="008F3F87"/>
    <w:rsid w:val="008F5ABA"/>
    <w:rsid w:val="008F5F56"/>
    <w:rsid w:val="008F7F49"/>
    <w:rsid w:val="00903E73"/>
    <w:rsid w:val="00905529"/>
    <w:rsid w:val="00905C90"/>
    <w:rsid w:val="00905D5D"/>
    <w:rsid w:val="00911047"/>
    <w:rsid w:val="00911657"/>
    <w:rsid w:val="009124BD"/>
    <w:rsid w:val="0091437C"/>
    <w:rsid w:val="00914F32"/>
    <w:rsid w:val="0091520F"/>
    <w:rsid w:val="00915635"/>
    <w:rsid w:val="009219D8"/>
    <w:rsid w:val="00922BD2"/>
    <w:rsid w:val="00922ECE"/>
    <w:rsid w:val="00923540"/>
    <w:rsid w:val="00924D66"/>
    <w:rsid w:val="00926028"/>
    <w:rsid w:val="0092711C"/>
    <w:rsid w:val="00930B3D"/>
    <w:rsid w:val="00931D39"/>
    <w:rsid w:val="00932F4F"/>
    <w:rsid w:val="00934367"/>
    <w:rsid w:val="009355B6"/>
    <w:rsid w:val="00936825"/>
    <w:rsid w:val="00936B8C"/>
    <w:rsid w:val="00944EA5"/>
    <w:rsid w:val="009450C5"/>
    <w:rsid w:val="00945D8A"/>
    <w:rsid w:val="00950BFB"/>
    <w:rsid w:val="0095257F"/>
    <w:rsid w:val="00952F24"/>
    <w:rsid w:val="00953556"/>
    <w:rsid w:val="0095362F"/>
    <w:rsid w:val="00954F38"/>
    <w:rsid w:val="009568BC"/>
    <w:rsid w:val="009575DF"/>
    <w:rsid w:val="00957952"/>
    <w:rsid w:val="00957CAC"/>
    <w:rsid w:val="009625C0"/>
    <w:rsid w:val="009651BA"/>
    <w:rsid w:val="009661B5"/>
    <w:rsid w:val="00967768"/>
    <w:rsid w:val="00970B6A"/>
    <w:rsid w:val="00972281"/>
    <w:rsid w:val="00976EF3"/>
    <w:rsid w:val="00981024"/>
    <w:rsid w:val="00982AA6"/>
    <w:rsid w:val="00982BCC"/>
    <w:rsid w:val="00982F2D"/>
    <w:rsid w:val="009865F9"/>
    <w:rsid w:val="00986A53"/>
    <w:rsid w:val="0098760C"/>
    <w:rsid w:val="0099061A"/>
    <w:rsid w:val="009924EB"/>
    <w:rsid w:val="009928DF"/>
    <w:rsid w:val="00993642"/>
    <w:rsid w:val="00997356"/>
    <w:rsid w:val="00997975"/>
    <w:rsid w:val="009A0A95"/>
    <w:rsid w:val="009A2BA9"/>
    <w:rsid w:val="009A3528"/>
    <w:rsid w:val="009A4A2B"/>
    <w:rsid w:val="009A4C8C"/>
    <w:rsid w:val="009A4E45"/>
    <w:rsid w:val="009A59E2"/>
    <w:rsid w:val="009A6786"/>
    <w:rsid w:val="009B0EB2"/>
    <w:rsid w:val="009B20E4"/>
    <w:rsid w:val="009B387D"/>
    <w:rsid w:val="009C0AD6"/>
    <w:rsid w:val="009C325D"/>
    <w:rsid w:val="009C6D7C"/>
    <w:rsid w:val="009D1CA3"/>
    <w:rsid w:val="009D50F3"/>
    <w:rsid w:val="009D69D9"/>
    <w:rsid w:val="009E0D43"/>
    <w:rsid w:val="009E0F77"/>
    <w:rsid w:val="009E41FE"/>
    <w:rsid w:val="009E5D2A"/>
    <w:rsid w:val="009E5EBE"/>
    <w:rsid w:val="009E612E"/>
    <w:rsid w:val="009E6F01"/>
    <w:rsid w:val="009F2AA4"/>
    <w:rsid w:val="009F44BE"/>
    <w:rsid w:val="00A02C7A"/>
    <w:rsid w:val="00A04909"/>
    <w:rsid w:val="00A05C07"/>
    <w:rsid w:val="00A06B71"/>
    <w:rsid w:val="00A07536"/>
    <w:rsid w:val="00A11344"/>
    <w:rsid w:val="00A11E80"/>
    <w:rsid w:val="00A12A4B"/>
    <w:rsid w:val="00A14D00"/>
    <w:rsid w:val="00A14E8A"/>
    <w:rsid w:val="00A16E2E"/>
    <w:rsid w:val="00A20D1D"/>
    <w:rsid w:val="00A226CA"/>
    <w:rsid w:val="00A31191"/>
    <w:rsid w:val="00A32D8F"/>
    <w:rsid w:val="00A341FA"/>
    <w:rsid w:val="00A375E3"/>
    <w:rsid w:val="00A40B7F"/>
    <w:rsid w:val="00A50432"/>
    <w:rsid w:val="00A53DF4"/>
    <w:rsid w:val="00A677D1"/>
    <w:rsid w:val="00A7068D"/>
    <w:rsid w:val="00A74766"/>
    <w:rsid w:val="00A76838"/>
    <w:rsid w:val="00A812B2"/>
    <w:rsid w:val="00A814FE"/>
    <w:rsid w:val="00A86CAB"/>
    <w:rsid w:val="00A876FE"/>
    <w:rsid w:val="00A91A63"/>
    <w:rsid w:val="00A93D6D"/>
    <w:rsid w:val="00A96683"/>
    <w:rsid w:val="00AB16C8"/>
    <w:rsid w:val="00AB3E06"/>
    <w:rsid w:val="00AB41D9"/>
    <w:rsid w:val="00AC0EF6"/>
    <w:rsid w:val="00AC2860"/>
    <w:rsid w:val="00AC43B5"/>
    <w:rsid w:val="00AC5E50"/>
    <w:rsid w:val="00AC6C60"/>
    <w:rsid w:val="00AC767E"/>
    <w:rsid w:val="00AC76B9"/>
    <w:rsid w:val="00AC7AB8"/>
    <w:rsid w:val="00AD2D5F"/>
    <w:rsid w:val="00AD43E4"/>
    <w:rsid w:val="00AD75CE"/>
    <w:rsid w:val="00AE304F"/>
    <w:rsid w:val="00AE379A"/>
    <w:rsid w:val="00AE432A"/>
    <w:rsid w:val="00AE6C78"/>
    <w:rsid w:val="00AE721F"/>
    <w:rsid w:val="00AF0034"/>
    <w:rsid w:val="00AF244D"/>
    <w:rsid w:val="00AF4519"/>
    <w:rsid w:val="00AF4730"/>
    <w:rsid w:val="00AF5BD2"/>
    <w:rsid w:val="00B001BB"/>
    <w:rsid w:val="00B00EC9"/>
    <w:rsid w:val="00B019E0"/>
    <w:rsid w:val="00B02B76"/>
    <w:rsid w:val="00B055B3"/>
    <w:rsid w:val="00B0681E"/>
    <w:rsid w:val="00B10269"/>
    <w:rsid w:val="00B14886"/>
    <w:rsid w:val="00B148D4"/>
    <w:rsid w:val="00B1525B"/>
    <w:rsid w:val="00B15868"/>
    <w:rsid w:val="00B15BF2"/>
    <w:rsid w:val="00B21435"/>
    <w:rsid w:val="00B225E4"/>
    <w:rsid w:val="00B234FA"/>
    <w:rsid w:val="00B24B9C"/>
    <w:rsid w:val="00B25BDD"/>
    <w:rsid w:val="00B26543"/>
    <w:rsid w:val="00B26803"/>
    <w:rsid w:val="00B30EC0"/>
    <w:rsid w:val="00B32819"/>
    <w:rsid w:val="00B3286B"/>
    <w:rsid w:val="00B32E01"/>
    <w:rsid w:val="00B34131"/>
    <w:rsid w:val="00B3593B"/>
    <w:rsid w:val="00B35A16"/>
    <w:rsid w:val="00B360E5"/>
    <w:rsid w:val="00B36498"/>
    <w:rsid w:val="00B37694"/>
    <w:rsid w:val="00B41FC7"/>
    <w:rsid w:val="00B43C3E"/>
    <w:rsid w:val="00B43E3E"/>
    <w:rsid w:val="00B43EC5"/>
    <w:rsid w:val="00B452CF"/>
    <w:rsid w:val="00B458E5"/>
    <w:rsid w:val="00B46869"/>
    <w:rsid w:val="00B51849"/>
    <w:rsid w:val="00B52F9B"/>
    <w:rsid w:val="00B6168F"/>
    <w:rsid w:val="00B65792"/>
    <w:rsid w:val="00B67D11"/>
    <w:rsid w:val="00B75DC8"/>
    <w:rsid w:val="00B76103"/>
    <w:rsid w:val="00B774F8"/>
    <w:rsid w:val="00B80DA4"/>
    <w:rsid w:val="00B90F1D"/>
    <w:rsid w:val="00B92AD4"/>
    <w:rsid w:val="00B938ED"/>
    <w:rsid w:val="00B93FCF"/>
    <w:rsid w:val="00B979DF"/>
    <w:rsid w:val="00BA0B2C"/>
    <w:rsid w:val="00BA1C74"/>
    <w:rsid w:val="00BA2431"/>
    <w:rsid w:val="00BA2836"/>
    <w:rsid w:val="00BA3B0B"/>
    <w:rsid w:val="00BA609E"/>
    <w:rsid w:val="00BA662C"/>
    <w:rsid w:val="00BB0BDD"/>
    <w:rsid w:val="00BC11EE"/>
    <w:rsid w:val="00BC449D"/>
    <w:rsid w:val="00BC465A"/>
    <w:rsid w:val="00BC4B1E"/>
    <w:rsid w:val="00BC5074"/>
    <w:rsid w:val="00BC6BD2"/>
    <w:rsid w:val="00BC72C3"/>
    <w:rsid w:val="00BD1E32"/>
    <w:rsid w:val="00BD3A09"/>
    <w:rsid w:val="00BD48CC"/>
    <w:rsid w:val="00BD4A53"/>
    <w:rsid w:val="00BD714E"/>
    <w:rsid w:val="00BD723B"/>
    <w:rsid w:val="00BD779C"/>
    <w:rsid w:val="00BE10F9"/>
    <w:rsid w:val="00BE1E9D"/>
    <w:rsid w:val="00BE243F"/>
    <w:rsid w:val="00BF1106"/>
    <w:rsid w:val="00BF3572"/>
    <w:rsid w:val="00BF3B33"/>
    <w:rsid w:val="00BF5D22"/>
    <w:rsid w:val="00BF6492"/>
    <w:rsid w:val="00C00212"/>
    <w:rsid w:val="00C00FC3"/>
    <w:rsid w:val="00C018C8"/>
    <w:rsid w:val="00C04C8B"/>
    <w:rsid w:val="00C07D4D"/>
    <w:rsid w:val="00C10415"/>
    <w:rsid w:val="00C11256"/>
    <w:rsid w:val="00C12F81"/>
    <w:rsid w:val="00C145DE"/>
    <w:rsid w:val="00C14C02"/>
    <w:rsid w:val="00C17B61"/>
    <w:rsid w:val="00C20078"/>
    <w:rsid w:val="00C21CD2"/>
    <w:rsid w:val="00C25CD5"/>
    <w:rsid w:val="00C25E01"/>
    <w:rsid w:val="00C267D1"/>
    <w:rsid w:val="00C26921"/>
    <w:rsid w:val="00C31830"/>
    <w:rsid w:val="00C36B49"/>
    <w:rsid w:val="00C37B9C"/>
    <w:rsid w:val="00C40654"/>
    <w:rsid w:val="00C418C5"/>
    <w:rsid w:val="00C42654"/>
    <w:rsid w:val="00C4295F"/>
    <w:rsid w:val="00C42B0F"/>
    <w:rsid w:val="00C45207"/>
    <w:rsid w:val="00C45410"/>
    <w:rsid w:val="00C465B4"/>
    <w:rsid w:val="00C46B18"/>
    <w:rsid w:val="00C51A5E"/>
    <w:rsid w:val="00C526F6"/>
    <w:rsid w:val="00C53133"/>
    <w:rsid w:val="00C549AB"/>
    <w:rsid w:val="00C5660B"/>
    <w:rsid w:val="00C60643"/>
    <w:rsid w:val="00C61C6A"/>
    <w:rsid w:val="00C62606"/>
    <w:rsid w:val="00C64AF2"/>
    <w:rsid w:val="00C653A1"/>
    <w:rsid w:val="00C75009"/>
    <w:rsid w:val="00C77CE6"/>
    <w:rsid w:val="00C8022E"/>
    <w:rsid w:val="00C822B4"/>
    <w:rsid w:val="00C837AB"/>
    <w:rsid w:val="00C86ECE"/>
    <w:rsid w:val="00C87579"/>
    <w:rsid w:val="00C87AA4"/>
    <w:rsid w:val="00C90A10"/>
    <w:rsid w:val="00C95C97"/>
    <w:rsid w:val="00C97F41"/>
    <w:rsid w:val="00CA0D5D"/>
    <w:rsid w:val="00CA140B"/>
    <w:rsid w:val="00CA267C"/>
    <w:rsid w:val="00CA29A8"/>
    <w:rsid w:val="00CA301B"/>
    <w:rsid w:val="00CA3275"/>
    <w:rsid w:val="00CB0612"/>
    <w:rsid w:val="00CB0E6C"/>
    <w:rsid w:val="00CB4C7F"/>
    <w:rsid w:val="00CB4DE9"/>
    <w:rsid w:val="00CB6BCF"/>
    <w:rsid w:val="00CB715C"/>
    <w:rsid w:val="00CB7A6A"/>
    <w:rsid w:val="00CC2237"/>
    <w:rsid w:val="00CC33B5"/>
    <w:rsid w:val="00CC548D"/>
    <w:rsid w:val="00CC6CBB"/>
    <w:rsid w:val="00CD266F"/>
    <w:rsid w:val="00CD3949"/>
    <w:rsid w:val="00CE104D"/>
    <w:rsid w:val="00CE133B"/>
    <w:rsid w:val="00CE17A1"/>
    <w:rsid w:val="00CE2542"/>
    <w:rsid w:val="00CE33E8"/>
    <w:rsid w:val="00CE63AC"/>
    <w:rsid w:val="00CE7354"/>
    <w:rsid w:val="00CE7533"/>
    <w:rsid w:val="00CF2B8C"/>
    <w:rsid w:val="00CF32B6"/>
    <w:rsid w:val="00CF58B2"/>
    <w:rsid w:val="00CF7DBC"/>
    <w:rsid w:val="00D010E4"/>
    <w:rsid w:val="00D020AC"/>
    <w:rsid w:val="00D06B65"/>
    <w:rsid w:val="00D109C1"/>
    <w:rsid w:val="00D110EA"/>
    <w:rsid w:val="00D12310"/>
    <w:rsid w:val="00D12691"/>
    <w:rsid w:val="00D1430E"/>
    <w:rsid w:val="00D15ECD"/>
    <w:rsid w:val="00D16846"/>
    <w:rsid w:val="00D23893"/>
    <w:rsid w:val="00D25D0E"/>
    <w:rsid w:val="00D3098D"/>
    <w:rsid w:val="00D32C80"/>
    <w:rsid w:val="00D36979"/>
    <w:rsid w:val="00D37BBC"/>
    <w:rsid w:val="00D406A6"/>
    <w:rsid w:val="00D426A9"/>
    <w:rsid w:val="00D436CB"/>
    <w:rsid w:val="00D447F3"/>
    <w:rsid w:val="00D44975"/>
    <w:rsid w:val="00D45034"/>
    <w:rsid w:val="00D45C5B"/>
    <w:rsid w:val="00D46F1D"/>
    <w:rsid w:val="00D47A1C"/>
    <w:rsid w:val="00D5442E"/>
    <w:rsid w:val="00D563CB"/>
    <w:rsid w:val="00D607A8"/>
    <w:rsid w:val="00D61073"/>
    <w:rsid w:val="00D6234E"/>
    <w:rsid w:val="00D629EC"/>
    <w:rsid w:val="00D64BB5"/>
    <w:rsid w:val="00D653F5"/>
    <w:rsid w:val="00D751FC"/>
    <w:rsid w:val="00D754EA"/>
    <w:rsid w:val="00D76491"/>
    <w:rsid w:val="00D766DB"/>
    <w:rsid w:val="00D76CAE"/>
    <w:rsid w:val="00D802AA"/>
    <w:rsid w:val="00D854B9"/>
    <w:rsid w:val="00D866DE"/>
    <w:rsid w:val="00D877BF"/>
    <w:rsid w:val="00D9451D"/>
    <w:rsid w:val="00DA0CFA"/>
    <w:rsid w:val="00DA2D3A"/>
    <w:rsid w:val="00DA411E"/>
    <w:rsid w:val="00DA5EAF"/>
    <w:rsid w:val="00DA68A9"/>
    <w:rsid w:val="00DA759D"/>
    <w:rsid w:val="00DB0C89"/>
    <w:rsid w:val="00DB1802"/>
    <w:rsid w:val="00DB1FB4"/>
    <w:rsid w:val="00DB240D"/>
    <w:rsid w:val="00DB2919"/>
    <w:rsid w:val="00DB2FF0"/>
    <w:rsid w:val="00DB4003"/>
    <w:rsid w:val="00DB4DA1"/>
    <w:rsid w:val="00DB6EE5"/>
    <w:rsid w:val="00DC3FC4"/>
    <w:rsid w:val="00DC4DF0"/>
    <w:rsid w:val="00DD203B"/>
    <w:rsid w:val="00DD4A09"/>
    <w:rsid w:val="00DD59DB"/>
    <w:rsid w:val="00DD6612"/>
    <w:rsid w:val="00DD6971"/>
    <w:rsid w:val="00DE1395"/>
    <w:rsid w:val="00DE20CB"/>
    <w:rsid w:val="00DE4C5C"/>
    <w:rsid w:val="00DF3F27"/>
    <w:rsid w:val="00DF47BC"/>
    <w:rsid w:val="00DF6FEE"/>
    <w:rsid w:val="00E03EF7"/>
    <w:rsid w:val="00E05B6A"/>
    <w:rsid w:val="00E12612"/>
    <w:rsid w:val="00E12FB0"/>
    <w:rsid w:val="00E16B46"/>
    <w:rsid w:val="00E2189A"/>
    <w:rsid w:val="00E23D86"/>
    <w:rsid w:val="00E25681"/>
    <w:rsid w:val="00E263E8"/>
    <w:rsid w:val="00E30FF0"/>
    <w:rsid w:val="00E349EF"/>
    <w:rsid w:val="00E37318"/>
    <w:rsid w:val="00E37BA2"/>
    <w:rsid w:val="00E43042"/>
    <w:rsid w:val="00E4425D"/>
    <w:rsid w:val="00E46805"/>
    <w:rsid w:val="00E50188"/>
    <w:rsid w:val="00E504E2"/>
    <w:rsid w:val="00E54240"/>
    <w:rsid w:val="00E54EFB"/>
    <w:rsid w:val="00E560C7"/>
    <w:rsid w:val="00E56984"/>
    <w:rsid w:val="00E61D23"/>
    <w:rsid w:val="00E6393F"/>
    <w:rsid w:val="00E70E8C"/>
    <w:rsid w:val="00E715B7"/>
    <w:rsid w:val="00E74E00"/>
    <w:rsid w:val="00E74F63"/>
    <w:rsid w:val="00E764B3"/>
    <w:rsid w:val="00E76DDF"/>
    <w:rsid w:val="00E8041F"/>
    <w:rsid w:val="00E8325D"/>
    <w:rsid w:val="00E832E6"/>
    <w:rsid w:val="00E900FB"/>
    <w:rsid w:val="00E90F5B"/>
    <w:rsid w:val="00E926FE"/>
    <w:rsid w:val="00E95DCC"/>
    <w:rsid w:val="00E96FC0"/>
    <w:rsid w:val="00EA0894"/>
    <w:rsid w:val="00EA5197"/>
    <w:rsid w:val="00EA62F0"/>
    <w:rsid w:val="00EA6E3D"/>
    <w:rsid w:val="00EB06DC"/>
    <w:rsid w:val="00EB1673"/>
    <w:rsid w:val="00EB55E2"/>
    <w:rsid w:val="00EC0E78"/>
    <w:rsid w:val="00EC2FBF"/>
    <w:rsid w:val="00EC3880"/>
    <w:rsid w:val="00EC5D29"/>
    <w:rsid w:val="00ED171A"/>
    <w:rsid w:val="00ED235A"/>
    <w:rsid w:val="00ED2EA9"/>
    <w:rsid w:val="00ED4C99"/>
    <w:rsid w:val="00EE0A5C"/>
    <w:rsid w:val="00EE0E17"/>
    <w:rsid w:val="00EE0EA2"/>
    <w:rsid w:val="00EE10EC"/>
    <w:rsid w:val="00EE1F0F"/>
    <w:rsid w:val="00EE2D59"/>
    <w:rsid w:val="00EE38C8"/>
    <w:rsid w:val="00EE6104"/>
    <w:rsid w:val="00EE63E0"/>
    <w:rsid w:val="00EE7240"/>
    <w:rsid w:val="00EF0AE2"/>
    <w:rsid w:val="00EF114D"/>
    <w:rsid w:val="00EF1A9E"/>
    <w:rsid w:val="00EF6CD6"/>
    <w:rsid w:val="00EF7063"/>
    <w:rsid w:val="00F0056C"/>
    <w:rsid w:val="00F00DBF"/>
    <w:rsid w:val="00F01F62"/>
    <w:rsid w:val="00F04D3A"/>
    <w:rsid w:val="00F04FAB"/>
    <w:rsid w:val="00F070F4"/>
    <w:rsid w:val="00F154D1"/>
    <w:rsid w:val="00F25351"/>
    <w:rsid w:val="00F25A34"/>
    <w:rsid w:val="00F25B1B"/>
    <w:rsid w:val="00F25BC6"/>
    <w:rsid w:val="00F31A21"/>
    <w:rsid w:val="00F37FBA"/>
    <w:rsid w:val="00F40505"/>
    <w:rsid w:val="00F409F0"/>
    <w:rsid w:val="00F41A87"/>
    <w:rsid w:val="00F42888"/>
    <w:rsid w:val="00F428C5"/>
    <w:rsid w:val="00F43031"/>
    <w:rsid w:val="00F43C06"/>
    <w:rsid w:val="00F453B8"/>
    <w:rsid w:val="00F521C5"/>
    <w:rsid w:val="00F528DF"/>
    <w:rsid w:val="00F534F6"/>
    <w:rsid w:val="00F54773"/>
    <w:rsid w:val="00F54DF1"/>
    <w:rsid w:val="00F5531B"/>
    <w:rsid w:val="00F56B40"/>
    <w:rsid w:val="00F61D6A"/>
    <w:rsid w:val="00F627CE"/>
    <w:rsid w:val="00F701FC"/>
    <w:rsid w:val="00F70345"/>
    <w:rsid w:val="00F74302"/>
    <w:rsid w:val="00F75EAD"/>
    <w:rsid w:val="00F77186"/>
    <w:rsid w:val="00F77293"/>
    <w:rsid w:val="00F777CC"/>
    <w:rsid w:val="00F8102A"/>
    <w:rsid w:val="00F82094"/>
    <w:rsid w:val="00F83EEC"/>
    <w:rsid w:val="00F867EB"/>
    <w:rsid w:val="00F8683A"/>
    <w:rsid w:val="00F86A92"/>
    <w:rsid w:val="00F871B9"/>
    <w:rsid w:val="00F87208"/>
    <w:rsid w:val="00F876EA"/>
    <w:rsid w:val="00F93492"/>
    <w:rsid w:val="00F972EA"/>
    <w:rsid w:val="00FA292D"/>
    <w:rsid w:val="00FA3484"/>
    <w:rsid w:val="00FA3602"/>
    <w:rsid w:val="00FA652B"/>
    <w:rsid w:val="00FA7C1C"/>
    <w:rsid w:val="00FA7E84"/>
    <w:rsid w:val="00FB099E"/>
    <w:rsid w:val="00FB3465"/>
    <w:rsid w:val="00FB58E7"/>
    <w:rsid w:val="00FC13F8"/>
    <w:rsid w:val="00FC20AF"/>
    <w:rsid w:val="00FC23E1"/>
    <w:rsid w:val="00FC258D"/>
    <w:rsid w:val="00FC2A6D"/>
    <w:rsid w:val="00FC3B93"/>
    <w:rsid w:val="00FC514E"/>
    <w:rsid w:val="00FC5456"/>
    <w:rsid w:val="00FC7D7A"/>
    <w:rsid w:val="00FD0BD2"/>
    <w:rsid w:val="00FD10A2"/>
    <w:rsid w:val="00FD159F"/>
    <w:rsid w:val="00FD283C"/>
    <w:rsid w:val="00FD4E63"/>
    <w:rsid w:val="00FD60F0"/>
    <w:rsid w:val="00FD6504"/>
    <w:rsid w:val="00FD66E3"/>
    <w:rsid w:val="00FD6C61"/>
    <w:rsid w:val="00FE0BF1"/>
    <w:rsid w:val="00FE4382"/>
    <w:rsid w:val="00FE5CB3"/>
    <w:rsid w:val="00FE74CD"/>
    <w:rsid w:val="00FE7821"/>
    <w:rsid w:val="00FF00AF"/>
    <w:rsid w:val="00FF0E51"/>
    <w:rsid w:val="00FF355C"/>
    <w:rsid w:val="00FF4FE8"/>
    <w:rsid w:val="00FF79DD"/>
    <w:rsid w:val="39E498D2"/>
    <w:rsid w:val="69276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DF59"/>
  <w15:chartTrackingRefBased/>
  <w15:docId w15:val="{33496B82-448C-4459-8780-589DC9B2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36"/>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uiPriority w:val="9"/>
    <w:qFormat/>
    <w:rsid w:val="000A7858"/>
    <w:pPr>
      <w:numPr>
        <w:numId w:val="38"/>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iPriority w:val="9"/>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iPriority w:val="9"/>
    <w:unhideWhenUsed/>
    <w:qFormat/>
    <w:rsid w:val="000A7858"/>
    <w:pPr>
      <w:numPr>
        <w:ilvl w:val="2"/>
        <w:numId w:val="38"/>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iPriority w:val="9"/>
    <w:unhideWhenUsed/>
    <w:qFormat/>
    <w:rsid w:val="000A7858"/>
    <w:pPr>
      <w:numPr>
        <w:ilvl w:val="0"/>
        <w:numId w:val="0"/>
      </w:numPr>
      <w:ind w:left="-3787" w:hanging="720"/>
      <w:outlineLvl w:val="3"/>
    </w:pPr>
    <w:rPr>
      <w:spacing w:val="-6"/>
    </w:rPr>
  </w:style>
  <w:style w:type="paragraph" w:styleId="Heading5">
    <w:name w:val="heading 5"/>
    <w:basedOn w:val="Normal"/>
    <w:next w:val="Normal"/>
    <w:link w:val="Heading5Char"/>
    <w:uiPriority w:val="9"/>
    <w:unhideWhenUsed/>
    <w:qFormat/>
    <w:rsid w:val="000A7858"/>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iPriority w:val="9"/>
    <w:unhideWhenUsed/>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0A7858"/>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iPriority w:val="9"/>
    <w:unhideWhenUsed/>
    <w:qFormat/>
    <w:rsid w:val="000A7858"/>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iPriority w:val="9"/>
    <w:unhideWhenUsed/>
    <w:qFormat/>
    <w:rsid w:val="000A7858"/>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uiPriority w:val="9"/>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uiPriority w:val="9"/>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uiPriority w:val="34"/>
    <w:qFormat/>
    <w:rsid w:val="000A7858"/>
    <w:pPr>
      <w:numPr>
        <w:numId w:val="31"/>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5E3815"/>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340A18"/>
    <w:pPr>
      <w:numPr>
        <w:numId w:val="3"/>
      </w:numPr>
      <w:spacing w:before="120" w:after="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2"/>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
      <w:bCs/>
      <w:color w:val="005B82"/>
      <w:sz w:val="20"/>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32"/>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34"/>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character" w:styleId="Mention">
    <w:name w:val="Mention"/>
    <w:basedOn w:val="DefaultParagraphFont"/>
    <w:uiPriority w:val="99"/>
    <w:unhideWhenUsed/>
    <w:rsid w:val="00B055B3"/>
    <w:rPr>
      <w:color w:val="2B579A"/>
      <w:shd w:val="clear" w:color="auto" w:fill="E1DFDD"/>
    </w:rPr>
  </w:style>
  <w:style w:type="character" w:styleId="UnresolvedMention">
    <w:name w:val="Unresolved Mention"/>
    <w:basedOn w:val="DefaultParagraphFont"/>
    <w:uiPriority w:val="99"/>
    <w:semiHidden/>
    <w:unhideWhenUsed/>
    <w:rsid w:val="00CE6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thodologies@verra.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4C545757C949598393BAC07E7F5377"/>
        <w:category>
          <w:name w:val="General"/>
          <w:gallery w:val="placeholder"/>
        </w:category>
        <w:types>
          <w:type w:val="bbPlcHdr"/>
        </w:types>
        <w:behaviors>
          <w:behavior w:val="content"/>
        </w:behaviors>
        <w:guid w:val="{B215EDC3-279D-4045-92DB-83ADD3EBC805}"/>
      </w:docPartPr>
      <w:docPartBody>
        <w:p w:rsidR="001E087B" w:rsidRDefault="003F77F0" w:rsidP="003F77F0">
          <w:pPr>
            <w:pStyle w:val="3F4C545757C949598393BAC07E7F5377"/>
          </w:pPr>
          <w:r w:rsidRPr="009723D4">
            <w:rPr>
              <w:rStyle w:val="PlaceholderText"/>
            </w:rPr>
            <w:t>Choose an item.</w:t>
          </w:r>
        </w:p>
      </w:docPartBody>
    </w:docPart>
    <w:docPart>
      <w:docPartPr>
        <w:name w:val="C0BB3E0636BE4F1891A5DDB866F69B6C"/>
        <w:category>
          <w:name w:val="General"/>
          <w:gallery w:val="placeholder"/>
        </w:category>
        <w:types>
          <w:type w:val="bbPlcHdr"/>
        </w:types>
        <w:behaviors>
          <w:behavior w:val="content"/>
        </w:behaviors>
        <w:guid w:val="{8DEFD081-E24F-468B-810B-3FB1C911D7B0}"/>
      </w:docPartPr>
      <w:docPartBody>
        <w:p w:rsidR="001E087B" w:rsidRDefault="003F77F0" w:rsidP="003F77F0">
          <w:pPr>
            <w:pStyle w:val="C0BB3E0636BE4F1891A5DDB866F69B6C"/>
          </w:pPr>
          <w:r w:rsidRPr="009723D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LT Com 35 Light">
    <w:altName w:val="Century Gothic"/>
    <w:panose1 w:val="020B0402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604020202020204"/>
    <w:charset w:val="00"/>
    <w:family w:val="auto"/>
    <w:pitch w:val="variable"/>
    <w:sig w:usb0="00000003" w:usb1="00000000" w:usb2="00000000" w:usb3="00000000" w:csb0="00000001" w:csb1="00000000"/>
  </w:font>
  <w:font w:name="Zilla Slab">
    <w:altName w:val="Times New Roman"/>
    <w:panose1 w:val="020B0604020202020204"/>
    <w:charset w:val="00"/>
    <w:family w:val="auto"/>
    <w:pitch w:val="variable"/>
    <w:sig w:usb0="A00000FF" w:usb1="5001E47B"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F0"/>
    <w:rsid w:val="001E087B"/>
    <w:rsid w:val="003F77F0"/>
    <w:rsid w:val="00806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7F0"/>
    <w:rPr>
      <w:color w:val="808080"/>
    </w:rPr>
  </w:style>
  <w:style w:type="paragraph" w:customStyle="1" w:styleId="3F4C545757C949598393BAC07E7F5377">
    <w:name w:val="3F4C545757C949598393BAC07E7F5377"/>
    <w:rsid w:val="003F77F0"/>
  </w:style>
  <w:style w:type="paragraph" w:customStyle="1" w:styleId="C0BB3E0636BE4F1891A5DDB866F69B6C">
    <w:name w:val="C0BB3E0636BE4F1891A5DDB866F69B6C"/>
    <w:rsid w:val="003F7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8" ma:contentTypeDescription="Create a new document." ma:contentTypeScope="" ma:versionID="ce81e4aee0f712faefd9820deb27ee0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7bdc4b4a08b007d792ed38a33076b8da"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695373-C965-4CD4-A5B6-7D03169D7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5E42E7-6A84-4215-A0B1-B8AEB3F3B399}">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dcmitype/"/>
    <ds:schemaRef ds:uri="3ba820af-9c36-47fb-8383-9944acc4573c"/>
    <ds:schemaRef ds:uri="5944c9fc-9421-4c39-b608-61ce31788618"/>
    <ds:schemaRef ds:uri="http://www.w3.org/XML/1998/namespace"/>
    <ds:schemaRef ds:uri="http://purl.org/dc/terms/"/>
  </ds:schemaRefs>
</ds:datastoreItem>
</file>

<file path=customXml/itemProps3.xml><?xml version="1.0" encoding="utf-8"?>
<ds:datastoreItem xmlns:ds="http://schemas.openxmlformats.org/officeDocument/2006/customXml" ds:itemID="{55CA3BAB-BB93-4A43-9BE9-30F0BC9B77A3}">
  <ds:schemaRefs>
    <ds:schemaRef ds:uri="http://schemas.openxmlformats.org/officeDocument/2006/bibliography"/>
  </ds:schemaRefs>
</ds:datastoreItem>
</file>

<file path=customXml/itemProps4.xml><?xml version="1.0" encoding="utf-8"?>
<ds:datastoreItem xmlns:ds="http://schemas.openxmlformats.org/officeDocument/2006/customXml" ds:itemID="{BA12D563-0589-44E1-A122-4058D6D381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1707</Words>
  <Characters>9733</Characters>
  <Application>Microsoft Office Word</Application>
  <DocSecurity>0</DocSecurity>
  <Lines>81</Lines>
  <Paragraphs>22</Paragraphs>
  <ScaleCrop>false</ScaleCrop>
  <Company/>
  <LinksUpToDate>false</LinksUpToDate>
  <CharactersWithSpaces>11418</CharactersWithSpaces>
  <SharedDoc>false</SharedDoc>
  <HLinks>
    <vt:vector size="96" baseType="variant">
      <vt:variant>
        <vt:i4>1900602</vt:i4>
      </vt:variant>
      <vt:variant>
        <vt:i4>65</vt:i4>
      </vt:variant>
      <vt:variant>
        <vt:i4>0</vt:i4>
      </vt:variant>
      <vt:variant>
        <vt:i4>5</vt:i4>
      </vt:variant>
      <vt:variant>
        <vt:lpwstr/>
      </vt:variant>
      <vt:variant>
        <vt:lpwstr>_Toc19466194</vt:lpwstr>
      </vt:variant>
      <vt:variant>
        <vt:i4>1703994</vt:i4>
      </vt:variant>
      <vt:variant>
        <vt:i4>59</vt:i4>
      </vt:variant>
      <vt:variant>
        <vt:i4>0</vt:i4>
      </vt:variant>
      <vt:variant>
        <vt:i4>5</vt:i4>
      </vt:variant>
      <vt:variant>
        <vt:lpwstr/>
      </vt:variant>
      <vt:variant>
        <vt:lpwstr>_Toc19466193</vt:lpwstr>
      </vt:variant>
      <vt:variant>
        <vt:i4>1769530</vt:i4>
      </vt:variant>
      <vt:variant>
        <vt:i4>53</vt:i4>
      </vt:variant>
      <vt:variant>
        <vt:i4>0</vt:i4>
      </vt:variant>
      <vt:variant>
        <vt:i4>5</vt:i4>
      </vt:variant>
      <vt:variant>
        <vt:lpwstr/>
      </vt:variant>
      <vt:variant>
        <vt:lpwstr>_Toc19466192</vt:lpwstr>
      </vt:variant>
      <vt:variant>
        <vt:i4>1572922</vt:i4>
      </vt:variant>
      <vt:variant>
        <vt:i4>47</vt:i4>
      </vt:variant>
      <vt:variant>
        <vt:i4>0</vt:i4>
      </vt:variant>
      <vt:variant>
        <vt:i4>5</vt:i4>
      </vt:variant>
      <vt:variant>
        <vt:lpwstr/>
      </vt:variant>
      <vt:variant>
        <vt:lpwstr>_Toc19466191</vt:lpwstr>
      </vt:variant>
      <vt:variant>
        <vt:i4>1638458</vt:i4>
      </vt:variant>
      <vt:variant>
        <vt:i4>41</vt:i4>
      </vt:variant>
      <vt:variant>
        <vt:i4>0</vt:i4>
      </vt:variant>
      <vt:variant>
        <vt:i4>5</vt:i4>
      </vt:variant>
      <vt:variant>
        <vt:lpwstr/>
      </vt:variant>
      <vt:variant>
        <vt:lpwstr>_Toc19466190</vt:lpwstr>
      </vt:variant>
      <vt:variant>
        <vt:i4>1048635</vt:i4>
      </vt:variant>
      <vt:variant>
        <vt:i4>35</vt:i4>
      </vt:variant>
      <vt:variant>
        <vt:i4>0</vt:i4>
      </vt:variant>
      <vt:variant>
        <vt:i4>5</vt:i4>
      </vt:variant>
      <vt:variant>
        <vt:lpwstr/>
      </vt:variant>
      <vt:variant>
        <vt:lpwstr>_Toc19466189</vt:lpwstr>
      </vt:variant>
      <vt:variant>
        <vt:i4>1114171</vt:i4>
      </vt:variant>
      <vt:variant>
        <vt:i4>29</vt:i4>
      </vt:variant>
      <vt:variant>
        <vt:i4>0</vt:i4>
      </vt:variant>
      <vt:variant>
        <vt:i4>5</vt:i4>
      </vt:variant>
      <vt:variant>
        <vt:lpwstr/>
      </vt:variant>
      <vt:variant>
        <vt:lpwstr>_Toc19466188</vt:lpwstr>
      </vt:variant>
      <vt:variant>
        <vt:i4>1966139</vt:i4>
      </vt:variant>
      <vt:variant>
        <vt:i4>23</vt:i4>
      </vt:variant>
      <vt:variant>
        <vt:i4>0</vt:i4>
      </vt:variant>
      <vt:variant>
        <vt:i4>5</vt:i4>
      </vt:variant>
      <vt:variant>
        <vt:lpwstr/>
      </vt:variant>
      <vt:variant>
        <vt:lpwstr>_Toc19466187</vt:lpwstr>
      </vt:variant>
      <vt:variant>
        <vt:i4>2031675</vt:i4>
      </vt:variant>
      <vt:variant>
        <vt:i4>17</vt:i4>
      </vt:variant>
      <vt:variant>
        <vt:i4>0</vt:i4>
      </vt:variant>
      <vt:variant>
        <vt:i4>5</vt:i4>
      </vt:variant>
      <vt:variant>
        <vt:lpwstr/>
      </vt:variant>
      <vt:variant>
        <vt:lpwstr>_Toc19466186</vt:lpwstr>
      </vt:variant>
      <vt:variant>
        <vt:i4>1835067</vt:i4>
      </vt:variant>
      <vt:variant>
        <vt:i4>11</vt:i4>
      </vt:variant>
      <vt:variant>
        <vt:i4>0</vt:i4>
      </vt:variant>
      <vt:variant>
        <vt:i4>5</vt:i4>
      </vt:variant>
      <vt:variant>
        <vt:lpwstr/>
      </vt:variant>
      <vt:variant>
        <vt:lpwstr>_Toc19466185</vt:lpwstr>
      </vt:variant>
      <vt:variant>
        <vt:i4>1900603</vt:i4>
      </vt:variant>
      <vt:variant>
        <vt:i4>5</vt:i4>
      </vt:variant>
      <vt:variant>
        <vt:i4>0</vt:i4>
      </vt:variant>
      <vt:variant>
        <vt:i4>5</vt:i4>
      </vt:variant>
      <vt:variant>
        <vt:lpwstr/>
      </vt:variant>
      <vt:variant>
        <vt:lpwstr>_Toc19466184</vt:lpwstr>
      </vt:variant>
      <vt:variant>
        <vt:i4>6488134</vt:i4>
      </vt:variant>
      <vt:variant>
        <vt:i4>0</vt:i4>
      </vt:variant>
      <vt:variant>
        <vt:i4>0</vt:i4>
      </vt:variant>
      <vt:variant>
        <vt:i4>5</vt:i4>
      </vt:variant>
      <vt:variant>
        <vt:lpwstr>mailto:methodologies@verra.org</vt:lpwstr>
      </vt:variant>
      <vt:variant>
        <vt:lpwstr/>
      </vt:variant>
      <vt:variant>
        <vt:i4>1245238</vt:i4>
      </vt:variant>
      <vt:variant>
        <vt:i4>9</vt:i4>
      </vt:variant>
      <vt:variant>
        <vt:i4>0</vt:i4>
      </vt:variant>
      <vt:variant>
        <vt:i4>5</vt:i4>
      </vt:variant>
      <vt:variant>
        <vt:lpwstr>mailto:jwheler@verra.org</vt:lpwstr>
      </vt:variant>
      <vt:variant>
        <vt:lpwstr/>
      </vt:variant>
      <vt:variant>
        <vt:i4>7340117</vt:i4>
      </vt:variant>
      <vt:variant>
        <vt:i4>6</vt:i4>
      </vt:variant>
      <vt:variant>
        <vt:i4>0</vt:i4>
      </vt:variant>
      <vt:variant>
        <vt:i4>5</vt:i4>
      </vt:variant>
      <vt:variant>
        <vt:lpwstr>mailto:dezcurra@verra.org</vt:lpwstr>
      </vt:variant>
      <vt:variant>
        <vt:lpwstr/>
      </vt:variant>
      <vt:variant>
        <vt:i4>7340117</vt:i4>
      </vt:variant>
      <vt:variant>
        <vt:i4>3</vt:i4>
      </vt:variant>
      <vt:variant>
        <vt:i4>0</vt:i4>
      </vt:variant>
      <vt:variant>
        <vt:i4>5</vt:i4>
      </vt:variant>
      <vt:variant>
        <vt:lpwstr>mailto:dezcurra@verra.org</vt:lpwstr>
      </vt:variant>
      <vt:variant>
        <vt:lpwstr/>
      </vt:variant>
      <vt:variant>
        <vt:i4>8323148</vt:i4>
      </vt:variant>
      <vt:variant>
        <vt:i4>0</vt:i4>
      </vt:variant>
      <vt:variant>
        <vt:i4>0</vt:i4>
      </vt:variant>
      <vt:variant>
        <vt:i4>5</vt:i4>
      </vt:variant>
      <vt:variant>
        <vt:lpwstr>mailto:cschostek@verra.org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Batrisyia Affendy</cp:lastModifiedBy>
  <cp:revision>2</cp:revision>
  <cp:lastPrinted>2018-06-01T07:39:00Z</cp:lastPrinted>
  <dcterms:created xsi:type="dcterms:W3CDTF">2023-03-01T17:40:00Z</dcterms:created>
  <dcterms:modified xsi:type="dcterms:W3CDTF">2023-03-01T17:40:00Z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Order">
    <vt:r8>9567800</vt:r8>
  </property>
  <property fmtid="{D5CDD505-2E9C-101B-9397-08002B2CF9AE}" pid="4" name="MediaServiceImageTags">
    <vt:lpwstr/>
  </property>
</Properties>
</file>