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CF579" w14:textId="3E47FDCB" w:rsidR="00E35B41" w:rsidRPr="00AA55B2" w:rsidRDefault="000E6A03" w:rsidP="000E6A03">
      <w:pPr>
        <w:pStyle w:val="TemplateTitle"/>
        <w:rPr>
          <w:rFonts w:eastAsia="Century Gothic"/>
          <w:color w:val="2B3A57" w:themeColor="text2"/>
        </w:rPr>
      </w:pPr>
      <w:bookmarkStart w:id="0" w:name="_Toc62823015"/>
      <w:bookmarkStart w:id="1" w:name="_Toc63159569"/>
      <w:bookmarkStart w:id="2" w:name="_Toc63420931"/>
      <w:bookmarkStart w:id="3" w:name="_Toc63673615"/>
      <w:r w:rsidRPr="00AA55B2">
        <w:rPr>
          <w:noProof/>
          <w:color w:val="2B3A57" w:themeColor="text2"/>
        </w:rPr>
        <w:drawing>
          <wp:anchor distT="0" distB="0" distL="114300" distR="114300" simplePos="0" relativeHeight="251659264" behindDoc="0" locked="0" layoutInCell="1" allowOverlap="1" wp14:anchorId="5C34BD01" wp14:editId="01869174">
            <wp:simplePos x="0" y="0"/>
            <wp:positionH relativeFrom="margin">
              <wp:align>center</wp:align>
            </wp:positionH>
            <wp:positionV relativeFrom="paragraph">
              <wp:posOffset>98425</wp:posOffset>
            </wp:positionV>
            <wp:extent cx="5334000" cy="1327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34000"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_Toc51927141"/>
      <w:bookmarkStart w:id="5" w:name="_Toc55378643"/>
      <w:bookmarkStart w:id="6" w:name="_Toc55378697"/>
      <w:r w:rsidR="009C51BA">
        <w:rPr>
          <w:rFonts w:eastAsia="Century Gothic"/>
          <w:color w:val="2B3A57" w:themeColor="text2"/>
        </w:rPr>
        <w:t>Joint Plastic</w:t>
      </w:r>
      <w:r w:rsidR="00D91F88">
        <w:rPr>
          <w:rFonts w:eastAsia="Century Gothic"/>
          <w:color w:val="2B3A57" w:themeColor="text2"/>
        </w:rPr>
        <w:t xml:space="preserve"> </w:t>
      </w:r>
      <w:r w:rsidR="00E2585F" w:rsidRPr="00AA55B2">
        <w:rPr>
          <w:rFonts w:eastAsia="Century Gothic"/>
          <w:color w:val="2B3A57" w:themeColor="text2"/>
        </w:rPr>
        <w:t xml:space="preserve">Project Description </w:t>
      </w:r>
      <w:r w:rsidR="00D91F88">
        <w:rPr>
          <w:rFonts w:eastAsia="Century Gothic"/>
          <w:color w:val="2B3A57" w:themeColor="text2"/>
        </w:rPr>
        <w:t xml:space="preserve">&amp; Monitoring Report </w:t>
      </w:r>
      <w:r w:rsidR="00E2585F" w:rsidRPr="00AA55B2">
        <w:rPr>
          <w:rFonts w:eastAsia="Century Gothic"/>
          <w:color w:val="2B3A57" w:themeColor="text2"/>
        </w:rPr>
        <w:t>Template</w:t>
      </w:r>
      <w:bookmarkEnd w:id="0"/>
      <w:bookmarkEnd w:id="1"/>
      <w:bookmarkEnd w:id="2"/>
      <w:bookmarkEnd w:id="3"/>
      <w:bookmarkEnd w:id="4"/>
      <w:bookmarkEnd w:id="5"/>
      <w:bookmarkEnd w:id="6"/>
    </w:p>
    <w:p w14:paraId="3831EE8F" w14:textId="77777777" w:rsidR="00E35B41" w:rsidRDefault="00E35B41"/>
    <w:p w14:paraId="6E99C85A" w14:textId="2C88B0D1" w:rsidR="008E4429" w:rsidRPr="008E4429" w:rsidRDefault="008E4429" w:rsidP="00EF2C44">
      <w:pPr>
        <w:pBdr>
          <w:top w:val="nil"/>
          <w:left w:val="nil"/>
          <w:bottom w:val="nil"/>
          <w:right w:val="nil"/>
          <w:between w:val="nil"/>
        </w:pBdr>
        <w:jc w:val="both"/>
        <w:rPr>
          <w:sz w:val="20"/>
          <w:szCs w:val="20"/>
        </w:rPr>
      </w:pPr>
      <w:r w:rsidRPr="008E4429">
        <w:rPr>
          <w:sz w:val="20"/>
          <w:szCs w:val="20"/>
        </w:rPr>
        <w:t xml:space="preserve">This template is for the </w:t>
      </w:r>
      <w:r w:rsidR="00D91F88">
        <w:rPr>
          <w:sz w:val="20"/>
          <w:szCs w:val="20"/>
        </w:rPr>
        <w:t>development and monitoring</w:t>
      </w:r>
      <w:r w:rsidRPr="008E4429">
        <w:rPr>
          <w:sz w:val="20"/>
          <w:szCs w:val="20"/>
        </w:rPr>
        <w:t xml:space="preserve"> of projects </w:t>
      </w:r>
      <w:r w:rsidR="00D91F88">
        <w:rPr>
          <w:sz w:val="20"/>
          <w:szCs w:val="20"/>
        </w:rPr>
        <w:t>using the</w:t>
      </w:r>
      <w:r w:rsidRPr="008E4429">
        <w:rPr>
          <w:sz w:val="20"/>
          <w:szCs w:val="20"/>
        </w:rPr>
        <w:t xml:space="preserve"> Plastic Waste Reduction Program (Plastic Program)</w:t>
      </w:r>
      <w:r w:rsidR="00D91F88">
        <w:rPr>
          <w:sz w:val="20"/>
          <w:szCs w:val="20"/>
        </w:rPr>
        <w:t xml:space="preserve"> that perform their validation and first verification simultaneously</w:t>
      </w:r>
      <w:r w:rsidRPr="008E4429">
        <w:rPr>
          <w:sz w:val="20"/>
          <w:szCs w:val="20"/>
        </w:rPr>
        <w:t>.</w:t>
      </w:r>
      <w:r w:rsidR="00D91F88" w:rsidRPr="00D91F88">
        <w:t xml:space="preserve"> </w:t>
      </w:r>
    </w:p>
    <w:p w14:paraId="1CA80DD2" w14:textId="0CF5BEF1" w:rsidR="00E35B41" w:rsidRPr="00194C3E"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194C3E">
        <w:rPr>
          <w:rFonts w:ascii="Century Gothic" w:eastAsia="Century Gothic" w:hAnsi="Century Gothic" w:cs="Century Gothic"/>
          <w:color w:val="057299" w:themeColor="text1"/>
          <w:sz w:val="24"/>
          <w:szCs w:val="24"/>
        </w:rPr>
        <w:t xml:space="preserve">Instructions for Completing the </w:t>
      </w:r>
      <w:r w:rsidR="00D91F88">
        <w:rPr>
          <w:rFonts w:ascii="Century Gothic" w:eastAsia="Century Gothic" w:hAnsi="Century Gothic" w:cs="Century Gothic"/>
          <w:color w:val="057299" w:themeColor="text1"/>
          <w:sz w:val="24"/>
          <w:szCs w:val="24"/>
        </w:rPr>
        <w:t xml:space="preserve">Joint </w:t>
      </w:r>
      <w:r w:rsidRPr="00194C3E">
        <w:rPr>
          <w:rFonts w:ascii="Century Gothic" w:eastAsia="Century Gothic" w:hAnsi="Century Gothic" w:cs="Century Gothic"/>
          <w:color w:val="057299" w:themeColor="text1"/>
          <w:sz w:val="24"/>
          <w:szCs w:val="24"/>
        </w:rPr>
        <w:t>Project Description</w:t>
      </w:r>
      <w:r w:rsidR="00D91F88">
        <w:rPr>
          <w:rFonts w:ascii="Century Gothic" w:eastAsia="Century Gothic" w:hAnsi="Century Gothic" w:cs="Century Gothic"/>
          <w:color w:val="057299" w:themeColor="text1"/>
          <w:sz w:val="24"/>
          <w:szCs w:val="24"/>
        </w:rPr>
        <w:t xml:space="preserve"> &amp; Monitoring Report</w:t>
      </w:r>
    </w:p>
    <w:p w14:paraId="76270521" w14:textId="375C97F6" w:rsidR="008E4429" w:rsidRPr="00510B31" w:rsidRDefault="00F54BBA" w:rsidP="008E4429">
      <w:pPr>
        <w:rPr>
          <w:sz w:val="20"/>
          <w:szCs w:val="20"/>
          <w:lang w:val="en-US"/>
        </w:rPr>
      </w:pPr>
      <w:r w:rsidRPr="00AA55B2">
        <w:rPr>
          <w:b/>
          <w:bCs/>
          <w:sz w:val="20"/>
          <w:szCs w:val="20"/>
          <w:lang w:val="en-US"/>
        </w:rPr>
        <w:t>Title Page</w:t>
      </w:r>
      <w:r w:rsidR="008E4429" w:rsidRPr="00AA55B2">
        <w:rPr>
          <w:b/>
          <w:bCs/>
          <w:sz w:val="20"/>
          <w:szCs w:val="20"/>
          <w:lang w:val="en-US"/>
        </w:rPr>
        <w:t>:</w:t>
      </w:r>
      <w:r w:rsidR="008E4429" w:rsidRPr="00510B31">
        <w:rPr>
          <w:sz w:val="20"/>
          <w:szCs w:val="20"/>
          <w:lang w:val="en-US"/>
        </w:rPr>
        <w:t xml:space="preserve"> Complete all items in the box on the title page using Arial or Century Gothic </w:t>
      </w:r>
      <w:proofErr w:type="gramStart"/>
      <w:r w:rsidR="008E4429" w:rsidRPr="00510B31">
        <w:rPr>
          <w:sz w:val="20"/>
          <w:szCs w:val="20"/>
          <w:lang w:val="en-US"/>
        </w:rPr>
        <w:t>10.5 point</w:t>
      </w:r>
      <w:proofErr w:type="gramEnd"/>
      <w:r w:rsidR="008E4429" w:rsidRPr="00510B31">
        <w:rPr>
          <w:sz w:val="20"/>
          <w:szCs w:val="20"/>
          <w:lang w:val="en-US"/>
        </w:rPr>
        <w:t xml:space="preserve">, black, regular (non-italic) font. This box must appear on the title page of the final document. </w:t>
      </w:r>
      <w:r w:rsidR="00D91F88">
        <w:rPr>
          <w:sz w:val="20"/>
          <w:szCs w:val="20"/>
          <w:lang w:val="en-US"/>
        </w:rPr>
        <w:t xml:space="preserve">This document </w:t>
      </w:r>
      <w:r w:rsidR="008E4429" w:rsidRPr="00510B31">
        <w:rPr>
          <w:sz w:val="20"/>
          <w:szCs w:val="20"/>
          <w:lang w:val="en-US"/>
        </w:rPr>
        <w:t>may also feature the project title and preparers’ name, logo and contact information more prominently on the title page, using the format below (Arial or Century Gothic 24 point and Arial or Century Gothic 12 point, black, regular font).</w:t>
      </w:r>
    </w:p>
    <w:p w14:paraId="51FCCD01" w14:textId="614EB732" w:rsidR="008E4429" w:rsidRPr="00510B31" w:rsidRDefault="00D91F88" w:rsidP="008E4429">
      <w:pPr>
        <w:rPr>
          <w:sz w:val="20"/>
          <w:szCs w:val="20"/>
          <w:lang w:val="en-US"/>
        </w:rPr>
      </w:pPr>
      <w:r>
        <w:rPr>
          <w:b/>
          <w:bCs/>
          <w:sz w:val="20"/>
          <w:szCs w:val="20"/>
          <w:lang w:val="en-US"/>
        </w:rPr>
        <w:t>Template Body</w:t>
      </w:r>
      <w:r w:rsidR="008E4429" w:rsidRPr="00AA55B2">
        <w:rPr>
          <w:b/>
          <w:bCs/>
          <w:sz w:val="20"/>
          <w:szCs w:val="20"/>
          <w:lang w:val="en-US"/>
        </w:rPr>
        <w:t>:</w:t>
      </w:r>
      <w:r w:rsidR="008E4429" w:rsidRPr="00510B31">
        <w:rPr>
          <w:sz w:val="20"/>
          <w:szCs w:val="20"/>
          <w:lang w:val="en-US"/>
        </w:rPr>
        <w:t xml:space="preserve"> Instructions for completing the </w:t>
      </w:r>
      <w:r>
        <w:rPr>
          <w:sz w:val="20"/>
          <w:szCs w:val="20"/>
          <w:lang w:val="en-US"/>
        </w:rPr>
        <w:t xml:space="preserve">joint </w:t>
      </w:r>
      <w:r w:rsidR="008E4429" w:rsidRPr="00510B31">
        <w:rPr>
          <w:sz w:val="20"/>
          <w:szCs w:val="20"/>
          <w:lang w:val="en-US"/>
        </w:rPr>
        <w:t>project description</w:t>
      </w:r>
      <w:r>
        <w:rPr>
          <w:sz w:val="20"/>
          <w:szCs w:val="20"/>
          <w:lang w:val="en-US"/>
        </w:rPr>
        <w:t xml:space="preserve"> &amp; monitoring report</w:t>
      </w:r>
      <w:r w:rsidR="008E4429" w:rsidRPr="00510B31">
        <w:rPr>
          <w:sz w:val="20"/>
          <w:szCs w:val="20"/>
          <w:lang w:val="en-US"/>
        </w:rPr>
        <w:t xml:space="preserve">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w:t>
      </w:r>
      <w:r w:rsidR="008E4429" w:rsidRPr="00990687">
        <w:rPr>
          <w:color w:val="DAAE28" w:themeColor="accent3"/>
          <w:sz w:val="20"/>
          <w:szCs w:val="20"/>
          <w:lang w:val="en-US"/>
        </w:rPr>
        <w:t xml:space="preserve">Gold text </w:t>
      </w:r>
      <w:r w:rsidR="008E4429" w:rsidRPr="00510B31">
        <w:rPr>
          <w:sz w:val="20"/>
          <w:szCs w:val="20"/>
          <w:lang w:val="en-US"/>
        </w:rPr>
        <w:t xml:space="preserve">at the end of section headings references the specific sections of the </w:t>
      </w:r>
      <w:r w:rsidR="008E4429" w:rsidRPr="00510B31">
        <w:rPr>
          <w:i/>
          <w:sz w:val="20"/>
          <w:szCs w:val="20"/>
          <w:lang w:val="en-US"/>
        </w:rPr>
        <w:t>Plastic Standard</w:t>
      </w:r>
      <w:r w:rsidR="008E4429" w:rsidRPr="00510B31">
        <w:rPr>
          <w:sz w:val="20"/>
          <w:szCs w:val="20"/>
          <w:lang w:val="en-US"/>
        </w:rPr>
        <w:t xml:space="preserve"> and must not be removed from the document. The preparer will need to refer to these documents in order to complete the template. </w:t>
      </w:r>
    </w:p>
    <w:p w14:paraId="6A518FAE" w14:textId="200CD4CE" w:rsidR="008E4429" w:rsidRPr="00510B31" w:rsidRDefault="008E4429" w:rsidP="008E4429">
      <w:pPr>
        <w:rPr>
          <w:sz w:val="20"/>
          <w:szCs w:val="20"/>
          <w:lang w:val="en-US"/>
        </w:rPr>
      </w:pPr>
      <w:r w:rsidRPr="00510B31">
        <w:rPr>
          <w:sz w:val="20"/>
          <w:szCs w:val="20"/>
          <w:lang w:val="en-US"/>
        </w:rPr>
        <w:t xml:space="preserve">As in the rest of the Plastic Program, throughout this document, the term “plastic waste” should be interpreted to include </w:t>
      </w:r>
      <w:r w:rsidR="00AA55B2">
        <w:rPr>
          <w:sz w:val="20"/>
          <w:szCs w:val="20"/>
          <w:lang w:val="en-US"/>
        </w:rPr>
        <w:t xml:space="preserve">the materials, including </w:t>
      </w:r>
      <w:r w:rsidRPr="00510B31">
        <w:rPr>
          <w:sz w:val="20"/>
          <w:szCs w:val="20"/>
          <w:lang w:val="en-US"/>
        </w:rPr>
        <w:t>composite materials</w:t>
      </w:r>
      <w:r w:rsidR="00AA55B2">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601EAC4"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29831E7" w14:textId="20E364AE"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10.5 point, black, regular (non-italic) font. Where a section is not applicable, explain why the section is not applicable (i.e., do not delete the section from the final document and do not only write “not applicable”). Submit the </w:t>
      </w:r>
      <w:r w:rsidR="00806AD2">
        <w:rPr>
          <w:sz w:val="20"/>
          <w:szCs w:val="20"/>
          <w:lang w:val="en-US"/>
        </w:rPr>
        <w:t xml:space="preserve">joint </w:t>
      </w:r>
      <w:r w:rsidRPr="00510B31">
        <w:rPr>
          <w:sz w:val="20"/>
          <w:szCs w:val="20"/>
          <w:lang w:val="en-US"/>
        </w:rPr>
        <w:t>project description</w:t>
      </w:r>
      <w:r w:rsidR="00806AD2">
        <w:rPr>
          <w:sz w:val="20"/>
          <w:szCs w:val="20"/>
          <w:lang w:val="en-US"/>
        </w:rPr>
        <w:t xml:space="preserve"> and monitoring report</w:t>
      </w:r>
      <w:r w:rsidRPr="00510B31">
        <w:rPr>
          <w:sz w:val="20"/>
          <w:szCs w:val="20"/>
          <w:lang w:val="en-US"/>
        </w:rPr>
        <w:t xml:space="preserve"> as a non-editable PDF.</w:t>
      </w:r>
    </w:p>
    <w:p w14:paraId="43BF3672" w14:textId="77777777" w:rsidR="008E4429" w:rsidRPr="00510B31" w:rsidRDefault="008E4429" w:rsidP="008E4429">
      <w:pPr>
        <w:rPr>
          <w:sz w:val="20"/>
          <w:szCs w:val="20"/>
          <w:lang w:val="en-US"/>
        </w:rPr>
      </w:pPr>
      <w:r w:rsidRPr="00510B31">
        <w:rPr>
          <w:sz w:val="20"/>
          <w:szCs w:val="20"/>
          <w:lang w:val="en-US"/>
        </w:rPr>
        <w:t>Delete all instructions, including this introductory text, from the final document.</w:t>
      </w:r>
    </w:p>
    <w:p w14:paraId="199890DA" w14:textId="2394501D"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For projects that intend to use the</w:t>
      </w:r>
      <w:r w:rsidRPr="00510B31">
        <w:rPr>
          <w:color w:val="797979"/>
          <w:sz w:val="20"/>
          <w:szCs w:val="20"/>
          <w:lang w:val="en-US"/>
        </w:rPr>
        <w:t xml:space="preserve"> Plastic Standard</w:t>
      </w:r>
      <w:r w:rsidRPr="00510B31">
        <w:rPr>
          <w:i/>
          <w:color w:val="797979"/>
          <w:sz w:val="20"/>
          <w:szCs w:val="20"/>
          <w:lang w:val="en-US"/>
        </w:rPr>
        <w:t xml:space="preserve"> solely for accounting pu</w:t>
      </w:r>
      <w:r w:rsidR="00287F90">
        <w:rPr>
          <w:i/>
          <w:color w:val="797979"/>
          <w:sz w:val="20"/>
          <w:szCs w:val="20"/>
          <w:lang w:val="en-US"/>
        </w:rPr>
        <w:t xml:space="preserve">rposes, and not to issue waste collection </w:t>
      </w:r>
      <w:r w:rsidRPr="00510B31">
        <w:rPr>
          <w:i/>
          <w:color w:val="797979"/>
          <w:sz w:val="20"/>
          <w:szCs w:val="20"/>
          <w:lang w:val="en-US"/>
        </w:rPr>
        <w:t xml:space="preserve">and recycling credits, the following sections are not required: </w:t>
      </w:r>
      <w:r w:rsidR="002F2116">
        <w:rPr>
          <w:i/>
          <w:color w:val="797979"/>
          <w:sz w:val="20"/>
          <w:szCs w:val="20"/>
          <w:lang w:val="en-US"/>
        </w:rPr>
        <w:t>1.7</w:t>
      </w:r>
      <w:r w:rsidR="00795581">
        <w:rPr>
          <w:i/>
          <w:color w:val="797979"/>
          <w:sz w:val="20"/>
          <w:szCs w:val="20"/>
          <w:lang w:val="en-US"/>
        </w:rPr>
        <w:t>, 1.8</w:t>
      </w:r>
      <w:r w:rsidR="00F54BBA">
        <w:rPr>
          <w:i/>
          <w:color w:val="797979"/>
          <w:sz w:val="20"/>
          <w:szCs w:val="20"/>
          <w:lang w:val="en-US"/>
        </w:rPr>
        <w:t xml:space="preserve"> </w:t>
      </w:r>
      <w:r w:rsidRPr="00510B31">
        <w:rPr>
          <w:i/>
          <w:color w:val="797979"/>
          <w:sz w:val="20"/>
          <w:szCs w:val="20"/>
          <w:lang w:val="en-US"/>
        </w:rPr>
        <w:t>and 3.</w:t>
      </w:r>
      <w:r w:rsidR="00F54BBA">
        <w:rPr>
          <w:i/>
          <w:color w:val="797979"/>
          <w:sz w:val="20"/>
          <w:szCs w:val="20"/>
          <w:lang w:val="en-US"/>
        </w:rPr>
        <w:t>6</w:t>
      </w:r>
      <w:r w:rsidRPr="00510B31">
        <w:rPr>
          <w:i/>
          <w:color w:val="797979"/>
          <w:sz w:val="20"/>
          <w:szCs w:val="20"/>
          <w:lang w:val="en-US"/>
        </w:rPr>
        <w:t>.</w:t>
      </w:r>
    </w:p>
    <w:p w14:paraId="0CF9C215" w14:textId="77777777" w:rsidR="00E35B41" w:rsidRPr="008E4429" w:rsidRDefault="00E35B41">
      <w:pPr>
        <w:rPr>
          <w:lang w:val="en-US"/>
        </w:rPr>
        <w:sectPr w:rsidR="00E35B41" w:rsidRPr="008E4429" w:rsidSect="006A2733">
          <w:headerReference w:type="first" r:id="rId10"/>
          <w:footerReference w:type="first" r:id="rId11"/>
          <w:pgSz w:w="12240" w:h="15840"/>
          <w:pgMar w:top="864" w:right="1440" w:bottom="900" w:left="1440" w:header="720" w:footer="720" w:gutter="0"/>
          <w:pgNumType w:start="1"/>
          <w:cols w:space="720" w:equalWidth="0">
            <w:col w:w="9360"/>
          </w:cols>
        </w:sectPr>
      </w:pPr>
    </w:p>
    <w:p w14:paraId="64974CA9" w14:textId="7EC330F7" w:rsidR="00E35B41" w:rsidRDefault="000E6A03">
      <w:pPr>
        <w:jc w:val="center"/>
      </w:pPr>
      <w:r>
        <w:rPr>
          <w:noProof/>
          <w:lang w:val="en-US"/>
        </w:rPr>
        <w:lastRenderedPageBreak/>
        <w:drawing>
          <wp:anchor distT="0" distB="0" distL="114300" distR="114300" simplePos="0" relativeHeight="251661312" behindDoc="0" locked="0" layoutInCell="1" allowOverlap="1" wp14:anchorId="213A71D6" wp14:editId="286AEB21">
            <wp:simplePos x="0" y="0"/>
            <wp:positionH relativeFrom="margin">
              <wp:align>right</wp:align>
            </wp:positionH>
            <wp:positionV relativeFrom="paragraph">
              <wp:posOffset>312420</wp:posOffset>
            </wp:positionV>
            <wp:extent cx="5943600" cy="19526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952625"/>
                    </a:xfrm>
                    <a:prstGeom prst="rect">
                      <a:avLst/>
                    </a:prstGeom>
                  </pic:spPr>
                </pic:pic>
              </a:graphicData>
            </a:graphic>
          </wp:anchor>
        </w:drawing>
      </w:r>
    </w:p>
    <w:p w14:paraId="1B64CF9B" w14:textId="77777777" w:rsidR="00E35B41" w:rsidRDefault="00522FF2" w:rsidP="002353D2">
      <w:pPr>
        <w:pStyle w:val="TemplateTitle"/>
        <w:rPr>
          <w:rFonts w:eastAsia="Century Gothic"/>
        </w:rPr>
      </w:pPr>
      <w:bookmarkStart w:id="7" w:name="_heading=h.30j0zll" w:colFirst="0" w:colLast="0"/>
      <w:bookmarkStart w:id="8" w:name="_Toc37064653"/>
      <w:bookmarkStart w:id="9" w:name="_Toc51927142"/>
      <w:bookmarkStart w:id="10" w:name="_Toc55378644"/>
      <w:bookmarkStart w:id="11" w:name="_Toc55378698"/>
      <w:bookmarkStart w:id="12" w:name="_Toc62823016"/>
      <w:bookmarkStart w:id="13" w:name="_Toc63159570"/>
      <w:bookmarkStart w:id="14" w:name="_Toc63420932"/>
      <w:bookmarkStart w:id="15" w:name="_Toc63673616"/>
      <w:bookmarkEnd w:id="7"/>
      <w:r>
        <w:rPr>
          <w:rFonts w:eastAsia="Century Gothic"/>
        </w:rPr>
        <w:t>Project Title</w:t>
      </w:r>
      <w:bookmarkEnd w:id="8"/>
      <w:bookmarkEnd w:id="9"/>
      <w:bookmarkEnd w:id="10"/>
      <w:bookmarkEnd w:id="11"/>
      <w:bookmarkEnd w:id="12"/>
      <w:bookmarkEnd w:id="13"/>
      <w:bookmarkEnd w:id="14"/>
      <w:bookmarkEnd w:id="15"/>
    </w:p>
    <w:p w14:paraId="057D297B"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 xml:space="preserve">Logo (optional) </w:t>
      </w:r>
    </w:p>
    <w:p w14:paraId="2DAD01B1"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Document Prepared by (individual or entity)</w:t>
      </w:r>
    </w:p>
    <w:p w14:paraId="6126AB01" w14:textId="5F83BCFF" w:rsidR="00E35B41"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Contact Information (optional)</w:t>
      </w:r>
    </w:p>
    <w:p w14:paraId="5BF66E02" w14:textId="77777777" w:rsidR="00966339" w:rsidRPr="00173430" w:rsidRDefault="00966339">
      <w:pPr>
        <w:spacing w:before="360" w:after="80"/>
        <w:jc w:val="center"/>
        <w:rPr>
          <w:rFonts w:ascii="Century Gothic" w:eastAsia="Century Gothic" w:hAnsi="Century Gothic" w:cs="Century Gothic"/>
          <w:color w:val="2B3A57" w:themeColor="text2"/>
          <w:sz w:val="26"/>
          <w:szCs w:val="26"/>
        </w:rPr>
      </w:pPr>
    </w:p>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D91F88" w14:paraId="2486973C"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09A7433" w14:textId="77777777" w:rsidR="00D91F88" w:rsidRPr="00AF24BA" w:rsidRDefault="00D91F88" w:rsidP="00CF1101">
            <w:pPr>
              <w:pStyle w:val="TableHeader0"/>
              <w:spacing w:before="80" w:after="80"/>
              <w:jc w:val="right"/>
            </w:pPr>
            <w:r w:rsidRPr="00AF24BA">
              <w:rPr>
                <w:b/>
              </w:rPr>
              <w:t xml:space="preserve">Project Title </w:t>
            </w:r>
          </w:p>
        </w:tc>
        <w:tc>
          <w:tcPr>
            <w:tcW w:w="7379" w:type="dxa"/>
            <w:shd w:val="clear" w:color="auto" w:fill="F2F2F2"/>
            <w:vAlign w:val="center"/>
          </w:tcPr>
          <w:p w14:paraId="6068836B"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 xml:space="preserve">Name of project </w:t>
            </w:r>
          </w:p>
        </w:tc>
      </w:tr>
      <w:tr w:rsidR="00D91F88" w14:paraId="08593C0C"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A6499D5" w14:textId="77777777" w:rsidR="00D91F88" w:rsidRPr="00107977" w:rsidRDefault="00D91F88" w:rsidP="00CF1101">
            <w:pPr>
              <w:pStyle w:val="TableHeader0"/>
              <w:spacing w:before="80" w:after="80"/>
              <w:jc w:val="right"/>
              <w:rPr>
                <w:b/>
                <w:bCs w:val="0"/>
              </w:rPr>
            </w:pPr>
            <w:r>
              <w:rPr>
                <w:b/>
                <w:bCs w:val="0"/>
              </w:rPr>
              <w:t>Project ID</w:t>
            </w:r>
          </w:p>
        </w:tc>
        <w:tc>
          <w:tcPr>
            <w:tcW w:w="7379" w:type="dxa"/>
            <w:shd w:val="clear" w:color="auto" w:fill="F2F2F2"/>
            <w:vAlign w:val="center"/>
          </w:tcPr>
          <w:p w14:paraId="606E73B1"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Verra Registry project ID</w:t>
            </w:r>
          </w:p>
        </w:tc>
      </w:tr>
      <w:tr w:rsidR="00D91F88" w14:paraId="315687E0"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62615DAB" w14:textId="77777777" w:rsidR="00D91F88" w:rsidRPr="00AF24BA" w:rsidRDefault="00D91F88" w:rsidP="00CF1101">
            <w:pPr>
              <w:pStyle w:val="TableHeader0"/>
              <w:spacing w:before="80" w:after="80"/>
              <w:jc w:val="right"/>
            </w:pPr>
            <w:r w:rsidRPr="00AF24BA">
              <w:rPr>
                <w:b/>
              </w:rPr>
              <w:t>Version</w:t>
            </w:r>
          </w:p>
        </w:tc>
        <w:tc>
          <w:tcPr>
            <w:tcW w:w="7379" w:type="dxa"/>
            <w:shd w:val="clear" w:color="auto" w:fill="F2F2F2"/>
            <w:vAlign w:val="center"/>
          </w:tcPr>
          <w:p w14:paraId="4C5343A2"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Version number of this document</w:t>
            </w:r>
          </w:p>
        </w:tc>
      </w:tr>
      <w:tr w:rsidR="00D91F88" w14:paraId="15A685DC"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FA77709" w14:textId="77777777" w:rsidR="00D91F88" w:rsidRPr="00AF24BA" w:rsidRDefault="00D91F88" w:rsidP="00CF1101">
            <w:pPr>
              <w:pStyle w:val="TableHeader0"/>
              <w:spacing w:before="80" w:after="80"/>
              <w:jc w:val="right"/>
            </w:pPr>
            <w:r w:rsidRPr="00AF24BA">
              <w:rPr>
                <w:b/>
              </w:rPr>
              <w:t>Date of Issue</w:t>
            </w:r>
          </w:p>
        </w:tc>
        <w:tc>
          <w:tcPr>
            <w:tcW w:w="7379" w:type="dxa"/>
            <w:shd w:val="clear" w:color="auto" w:fill="F2F2F2"/>
            <w:vAlign w:val="center"/>
          </w:tcPr>
          <w:p w14:paraId="368E8C3B"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DD-M</w:t>
            </w:r>
            <w:r>
              <w:rPr>
                <w:i/>
                <w:sz w:val="21"/>
                <w:szCs w:val="21"/>
              </w:rPr>
              <w:t>M</w:t>
            </w:r>
            <w:r w:rsidRPr="00342629">
              <w:rPr>
                <w:i/>
                <w:sz w:val="21"/>
                <w:szCs w:val="21"/>
              </w:rPr>
              <w:t>-YYYY this version of the document issued</w:t>
            </w:r>
          </w:p>
        </w:tc>
      </w:tr>
      <w:tr w:rsidR="00D91F88" w14:paraId="52FBA9E5"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069F4E8" w14:textId="77777777" w:rsidR="00D91F88" w:rsidRPr="00107977" w:rsidRDefault="00D91F88" w:rsidP="00CF1101">
            <w:pPr>
              <w:pStyle w:val="TableHeader0"/>
              <w:spacing w:before="80" w:after="80"/>
              <w:jc w:val="right"/>
              <w:rPr>
                <w:b/>
                <w:bCs w:val="0"/>
              </w:rPr>
            </w:pPr>
            <w:r w:rsidRPr="00107977">
              <w:rPr>
                <w:b/>
                <w:bCs w:val="0"/>
              </w:rPr>
              <w:t>Project Location</w:t>
            </w:r>
          </w:p>
        </w:tc>
        <w:tc>
          <w:tcPr>
            <w:tcW w:w="7379" w:type="dxa"/>
            <w:shd w:val="clear" w:color="auto" w:fill="F2F2F2"/>
            <w:vAlign w:val="center"/>
          </w:tcPr>
          <w:p w14:paraId="6BE533A8"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Country, sub-national jurisdiction(s)</w:t>
            </w:r>
          </w:p>
        </w:tc>
      </w:tr>
      <w:tr w:rsidR="00D91F88" w14:paraId="1E7DCEAF"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1BB18565" w14:textId="77777777" w:rsidR="00D91F88" w:rsidRPr="00107977" w:rsidRDefault="00D91F88" w:rsidP="00CF1101">
            <w:pPr>
              <w:pStyle w:val="TableHeader0"/>
              <w:spacing w:before="80" w:after="80"/>
              <w:jc w:val="right"/>
              <w:rPr>
                <w:b/>
              </w:rPr>
            </w:pPr>
            <w:r w:rsidRPr="00E312DB">
              <w:rPr>
                <w:b/>
                <w:bCs w:val="0"/>
              </w:rPr>
              <w:t>Monitoring Period</w:t>
            </w:r>
          </w:p>
        </w:tc>
        <w:tc>
          <w:tcPr>
            <w:tcW w:w="7379" w:type="dxa"/>
            <w:shd w:val="clear" w:color="auto" w:fill="F2F2F2"/>
            <w:vAlign w:val="center"/>
          </w:tcPr>
          <w:p w14:paraId="045726F2" w14:textId="77777777" w:rsidR="00D91F88"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DD-MM-YYYY to DD-MM-YYYY</w:t>
            </w:r>
          </w:p>
        </w:tc>
      </w:tr>
      <w:tr w:rsidR="00D91F88" w14:paraId="2B3B0FB3"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B6ECEF6" w14:textId="77777777" w:rsidR="00D91F88" w:rsidRPr="00E312DB" w:rsidRDefault="00D91F88" w:rsidP="00CF1101">
            <w:pPr>
              <w:pStyle w:val="TableHeader0"/>
              <w:spacing w:before="80" w:after="80"/>
              <w:jc w:val="right"/>
              <w:rPr>
                <w:b/>
                <w:bCs w:val="0"/>
              </w:rPr>
            </w:pPr>
            <w:r w:rsidRPr="00AF24BA">
              <w:rPr>
                <w:b/>
              </w:rPr>
              <w:t>Prepared By</w:t>
            </w:r>
          </w:p>
        </w:tc>
        <w:tc>
          <w:tcPr>
            <w:tcW w:w="7379" w:type="dxa"/>
            <w:shd w:val="clear" w:color="auto" w:fill="F2F2F2"/>
            <w:vAlign w:val="center"/>
          </w:tcPr>
          <w:p w14:paraId="4506A6D5"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Individual or entity that prepared this document</w:t>
            </w:r>
          </w:p>
        </w:tc>
      </w:tr>
      <w:tr w:rsidR="00D91F88" w14:paraId="317DA22A"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13D60319" w14:textId="77777777" w:rsidR="00D91F88" w:rsidRPr="00AF24BA" w:rsidRDefault="00D91F88" w:rsidP="00CF1101">
            <w:pPr>
              <w:pStyle w:val="TableHeader0"/>
              <w:spacing w:before="80" w:after="80"/>
              <w:jc w:val="right"/>
            </w:pPr>
            <w:r w:rsidRPr="00AF24BA">
              <w:rPr>
                <w:b/>
              </w:rPr>
              <w:t>Contact</w:t>
            </w:r>
          </w:p>
        </w:tc>
        <w:tc>
          <w:tcPr>
            <w:tcW w:w="7379" w:type="dxa"/>
            <w:shd w:val="clear" w:color="auto" w:fill="F2F2F2"/>
            <w:vAlign w:val="center"/>
          </w:tcPr>
          <w:p w14:paraId="14418AFC"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Contact name, p</w:t>
            </w:r>
            <w:r w:rsidRPr="00342629">
              <w:rPr>
                <w:i/>
                <w:sz w:val="21"/>
                <w:szCs w:val="21"/>
              </w:rPr>
              <w:t>hysical address, telephone, email, website</w:t>
            </w:r>
          </w:p>
        </w:tc>
      </w:tr>
      <w:tr w:rsidR="00D91F88" w14:paraId="677E2174" w14:textId="77777777" w:rsidTr="00CF1101">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BC2FD13" w14:textId="77777777" w:rsidR="00D91F88" w:rsidRPr="00AF24BA" w:rsidRDefault="00D91F88" w:rsidP="00CF1101">
            <w:pPr>
              <w:pStyle w:val="TableHeader0"/>
              <w:spacing w:before="80" w:after="80"/>
              <w:jc w:val="right"/>
            </w:pPr>
            <w:r>
              <w:rPr>
                <w:b/>
              </w:rPr>
              <w:t>VVB Contact</w:t>
            </w:r>
          </w:p>
        </w:tc>
        <w:tc>
          <w:tcPr>
            <w:tcW w:w="7379" w:type="dxa"/>
            <w:shd w:val="clear" w:color="auto" w:fill="F2F2F2"/>
            <w:vAlign w:val="center"/>
          </w:tcPr>
          <w:p w14:paraId="4273973F" w14:textId="77777777" w:rsidR="00D91F88" w:rsidRPr="00342629" w:rsidRDefault="00D91F88" w:rsidP="00CF1101">
            <w:pPr>
              <w:pStyle w:val="TableText"/>
              <w:spacing w:before="80" w:after="8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 xml:space="preserve">Organization and contact name with email address and phone number </w:t>
            </w:r>
          </w:p>
        </w:tc>
      </w:tr>
    </w:tbl>
    <w:p w14:paraId="237B3F0D" w14:textId="12264912" w:rsidR="00E35B41" w:rsidRDefault="00E35B41"/>
    <w:p w14:paraId="23099B50" w14:textId="10B6E271" w:rsidR="00F7026A" w:rsidRDefault="00F7026A" w:rsidP="00F7026A">
      <w:pPr>
        <w:pStyle w:val="NoSpacing"/>
      </w:pPr>
      <w:bookmarkStart w:id="16" w:name="bookmark=id.1fob9te" w:colFirst="0" w:colLast="0"/>
      <w:bookmarkStart w:id="17" w:name="bookmark=id.2et92p0" w:colFirst="0" w:colLast="0"/>
      <w:bookmarkStart w:id="18" w:name="_Toc37064654"/>
      <w:bookmarkStart w:id="19" w:name="_Toc51927143"/>
      <w:bookmarkStart w:id="20" w:name="_Toc55378645"/>
      <w:bookmarkStart w:id="21" w:name="_Toc55378699"/>
      <w:bookmarkEnd w:id="16"/>
      <w:bookmarkEnd w:id="17"/>
    </w:p>
    <w:p w14:paraId="24917AA9" w14:textId="14C6A08A" w:rsidR="00E35B41" w:rsidRPr="00287F90" w:rsidRDefault="00E2585F" w:rsidP="00D16398">
      <w:pPr>
        <w:pStyle w:val="TOC"/>
        <w:ind w:left="0" w:firstLine="0"/>
        <w:rPr>
          <w:rFonts w:eastAsia="Century Gothic"/>
          <w:color w:val="2B3A57" w:themeColor="text2"/>
        </w:rPr>
      </w:pPr>
      <w:bookmarkStart w:id="22" w:name="_Toc62823017"/>
      <w:bookmarkStart w:id="23" w:name="_Toc63159571"/>
      <w:bookmarkStart w:id="24" w:name="_Toc63420933"/>
      <w:bookmarkStart w:id="25" w:name="_Toc63673617"/>
      <w:r w:rsidRPr="00287F90">
        <w:rPr>
          <w:rFonts w:eastAsia="Century Gothic"/>
          <w:color w:val="2B3A57" w:themeColor="text2"/>
        </w:rPr>
        <w:lastRenderedPageBreak/>
        <w:t>Contents</w:t>
      </w:r>
      <w:bookmarkEnd w:id="18"/>
      <w:bookmarkEnd w:id="19"/>
      <w:bookmarkEnd w:id="20"/>
      <w:bookmarkEnd w:id="21"/>
      <w:bookmarkEnd w:id="22"/>
      <w:bookmarkEnd w:id="23"/>
      <w:bookmarkEnd w:id="24"/>
      <w:bookmarkEnd w:id="25"/>
    </w:p>
    <w:bookmarkStart w:id="26" w:name="_heading=h.3znysh7" w:colFirst="0" w:colLast="0" w:displacedByCustomXml="next"/>
    <w:bookmarkEnd w:id="26"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31BCF56B" w14:textId="5DE1E9AA" w:rsidR="002B614C" w:rsidRPr="002B614C"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2B614C">
            <w:rPr>
              <w:rFonts w:eastAsia="Century Gothic" w:cs="Century Gothic"/>
              <w:b w:val="0"/>
              <w:caps w:val="0"/>
              <w:smallCaps/>
              <w:color w:val="2B3A57" w:themeColor="text2"/>
              <w:szCs w:val="24"/>
              <w:u w:val="single"/>
            </w:rPr>
            <w:fldChar w:fldCharType="begin"/>
          </w:r>
          <w:r w:rsidRPr="002B614C">
            <w:rPr>
              <w:rFonts w:eastAsia="Century Gothic" w:cs="Century Gothic"/>
              <w:b w:val="0"/>
              <w:caps w:val="0"/>
              <w:smallCaps/>
              <w:color w:val="2B3A57" w:themeColor="text2"/>
              <w:szCs w:val="24"/>
              <w:u w:val="single"/>
            </w:rPr>
            <w:instrText xml:space="preserve"> TOC \o "1-2" \h \z \u </w:instrText>
          </w:r>
          <w:r w:rsidRPr="002B614C">
            <w:rPr>
              <w:rFonts w:eastAsia="Century Gothic" w:cs="Century Gothic"/>
              <w:b w:val="0"/>
              <w:caps w:val="0"/>
              <w:smallCaps/>
              <w:color w:val="2B3A57" w:themeColor="text2"/>
              <w:szCs w:val="24"/>
              <w:u w:val="single"/>
            </w:rPr>
            <w:fldChar w:fldCharType="separate"/>
          </w:r>
          <w:hyperlink w:anchor="_Toc63673618" w:history="1">
            <w:r w:rsidR="002B614C" w:rsidRPr="002B614C">
              <w:rPr>
                <w:rStyle w:val="Hyperlink"/>
                <w:noProof/>
                <w:color w:val="2B3A57" w:themeColor="text2"/>
              </w:rPr>
              <w:t>1</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Project Details</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_Toc63673618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5</w:t>
            </w:r>
            <w:r w:rsidR="002B614C" w:rsidRPr="002B614C">
              <w:rPr>
                <w:noProof/>
                <w:webHidden/>
                <w:color w:val="2B3A57" w:themeColor="text2"/>
              </w:rPr>
              <w:fldChar w:fldCharType="end"/>
            </w:r>
          </w:hyperlink>
        </w:p>
        <w:p w14:paraId="391FD5ED" w14:textId="19B94B35"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19" w:history="1">
            <w:r w:rsidR="002B614C" w:rsidRPr="002B614C">
              <w:rPr>
                <w:rStyle w:val="Hyperlink"/>
                <w:rFonts w:eastAsia="Avenir" w:cs="Avenir"/>
                <w:noProof/>
                <w:color w:val="2B3A57" w:themeColor="text2"/>
              </w:rPr>
              <w:t>1.1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Summary Description of the Project</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_Toc63673619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5</w:t>
            </w:r>
            <w:r w:rsidR="002B614C" w:rsidRPr="002B614C">
              <w:rPr>
                <w:noProof/>
                <w:webHidden/>
                <w:color w:val="2B3A57" w:themeColor="text2"/>
              </w:rPr>
              <w:fldChar w:fldCharType="end"/>
            </w:r>
          </w:hyperlink>
        </w:p>
        <w:p w14:paraId="155EA697" w14:textId="11EFDA41"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0" w:history="1">
            <w:r w:rsidR="002B614C" w:rsidRPr="002B614C">
              <w:rPr>
                <w:rStyle w:val="Hyperlink"/>
                <w:rFonts w:eastAsia="Avenir" w:cs="Avenir"/>
                <w:noProof/>
                <w:color w:val="2B3A57" w:themeColor="text2"/>
              </w:rPr>
              <w:t>1.2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rFonts w:eastAsia="Century Gothic"/>
                <w:noProof/>
                <w:color w:val="2B3A57" w:themeColor="text2"/>
              </w:rPr>
              <w:t xml:space="preserve">Project Type and Eligibility </w:t>
            </w:r>
            <w:r w:rsidR="002B614C" w:rsidRPr="002B614C">
              <w:rPr>
                <w:rStyle w:val="Hyperlink"/>
                <w:noProof/>
                <w:color w:val="2B3A57" w:themeColor="text2"/>
              </w:rPr>
              <w:t>(2.1)</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_Toc63673620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5</w:t>
            </w:r>
            <w:r w:rsidR="002B614C" w:rsidRPr="002B614C">
              <w:rPr>
                <w:noProof/>
                <w:webHidden/>
                <w:color w:val="2B3A57" w:themeColor="text2"/>
              </w:rPr>
              <w:fldChar w:fldCharType="end"/>
            </w:r>
          </w:hyperlink>
        </w:p>
        <w:p w14:paraId="6B2998E3" w14:textId="6295E5FC"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1" w:history="1">
            <w:r w:rsidR="002B614C" w:rsidRPr="002B614C">
              <w:rPr>
                <w:rStyle w:val="Hyperlink"/>
                <w:rFonts w:eastAsia="Avenir" w:cs="Avenir"/>
                <w:noProof/>
                <w:color w:val="2B3A57" w:themeColor="text2"/>
              </w:rPr>
              <w:t>1.3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Configuration (3.3)</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_Toc63673621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5</w:t>
            </w:r>
            <w:r w:rsidR="002B614C" w:rsidRPr="002B614C">
              <w:rPr>
                <w:noProof/>
                <w:webHidden/>
                <w:color w:val="2B3A57" w:themeColor="text2"/>
              </w:rPr>
              <w:fldChar w:fldCharType="end"/>
            </w:r>
          </w:hyperlink>
        </w:p>
        <w:p w14:paraId="35DB38D9" w14:textId="45FDAC3A"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2" w:history="1">
            <w:r w:rsidR="002B614C" w:rsidRPr="002B614C">
              <w:rPr>
                <w:rStyle w:val="Hyperlink"/>
                <w:rFonts w:eastAsia="Avenir" w:cs="Avenir"/>
                <w:noProof/>
                <w:color w:val="2B3A57" w:themeColor="text2"/>
              </w:rPr>
              <w:t>1.4</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Proponent</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_Toc63673622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6</w:t>
            </w:r>
            <w:r w:rsidR="002B614C" w:rsidRPr="002B614C">
              <w:rPr>
                <w:noProof/>
                <w:webHidden/>
                <w:color w:val="2B3A57" w:themeColor="text2"/>
              </w:rPr>
              <w:fldChar w:fldCharType="end"/>
            </w:r>
          </w:hyperlink>
        </w:p>
        <w:p w14:paraId="3620A464" w14:textId="7EA5C69B"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3" w:history="1">
            <w:r w:rsidR="002B614C" w:rsidRPr="002B614C">
              <w:rPr>
                <w:rStyle w:val="Hyperlink"/>
                <w:rFonts w:eastAsia="Avenir" w:cs="Avenir"/>
                <w:noProof/>
                <w:color w:val="2B3A57" w:themeColor="text2"/>
              </w:rPr>
              <w:t>1.5</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Other Entities Involved in the Project</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_Toc63673623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6</w:t>
            </w:r>
            <w:r w:rsidR="002B614C" w:rsidRPr="002B614C">
              <w:rPr>
                <w:noProof/>
                <w:webHidden/>
                <w:color w:val="2B3A57" w:themeColor="text2"/>
              </w:rPr>
              <w:fldChar w:fldCharType="end"/>
            </w:r>
          </w:hyperlink>
        </w:p>
        <w:p w14:paraId="1D4F55B7" w14:textId="480632E4"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4" w:history="1">
            <w:r w:rsidR="002B614C" w:rsidRPr="002B614C">
              <w:rPr>
                <w:rStyle w:val="Hyperlink"/>
                <w:rFonts w:eastAsia="Avenir" w:cs="Avenir"/>
                <w:noProof/>
                <w:color w:val="2B3A57" w:themeColor="text2"/>
              </w:rPr>
              <w:t>1.6</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Ownership (3.4)</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_Toc63673624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6</w:t>
            </w:r>
            <w:r w:rsidR="002B614C" w:rsidRPr="002B614C">
              <w:rPr>
                <w:noProof/>
                <w:webHidden/>
                <w:color w:val="2B3A57" w:themeColor="text2"/>
              </w:rPr>
              <w:fldChar w:fldCharType="end"/>
            </w:r>
          </w:hyperlink>
        </w:p>
        <w:p w14:paraId="0798089A" w14:textId="3A07211D"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5" w:history="1">
            <w:r w:rsidR="002B614C" w:rsidRPr="002B614C">
              <w:rPr>
                <w:rStyle w:val="Hyperlink"/>
                <w:rFonts w:eastAsia="Avenir" w:cs="Avenir"/>
                <w:noProof/>
                <w:color w:val="2B3A57" w:themeColor="text2"/>
              </w:rPr>
              <w:t>1.7</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Start Date (3.5)</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_Toc63673625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6</w:t>
            </w:r>
            <w:r w:rsidR="002B614C" w:rsidRPr="002B614C">
              <w:rPr>
                <w:noProof/>
                <w:webHidden/>
                <w:color w:val="2B3A57" w:themeColor="text2"/>
              </w:rPr>
              <w:fldChar w:fldCharType="end"/>
            </w:r>
          </w:hyperlink>
        </w:p>
        <w:p w14:paraId="6E8EBB7B" w14:textId="438FECA0"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6" w:history="1">
            <w:r w:rsidR="002B614C" w:rsidRPr="002B614C">
              <w:rPr>
                <w:rStyle w:val="Hyperlink"/>
                <w:rFonts w:eastAsia="Avenir" w:cs="Avenir"/>
                <w:noProof/>
                <w:color w:val="2B3A57" w:themeColor="text2"/>
              </w:rPr>
              <w:t>1.8</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Crediting Period (3.6)</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_Toc63673626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7</w:t>
            </w:r>
            <w:r w:rsidR="002B614C" w:rsidRPr="002B614C">
              <w:rPr>
                <w:noProof/>
                <w:webHidden/>
                <w:color w:val="2B3A57" w:themeColor="text2"/>
              </w:rPr>
              <w:fldChar w:fldCharType="end"/>
            </w:r>
          </w:hyperlink>
        </w:p>
        <w:p w14:paraId="74BB5F15" w14:textId="59799197"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7" w:history="1">
            <w:r w:rsidR="002B614C" w:rsidRPr="002B614C">
              <w:rPr>
                <w:rStyle w:val="Hyperlink"/>
                <w:rFonts w:eastAsia="Avenir" w:cs="Avenir"/>
                <w:noProof/>
                <w:color w:val="2B3A57" w:themeColor="text2"/>
              </w:rPr>
              <w:t>1.9</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Estimated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_Toc63673627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7</w:t>
            </w:r>
            <w:r w:rsidR="002B614C" w:rsidRPr="002B614C">
              <w:rPr>
                <w:noProof/>
                <w:webHidden/>
                <w:color w:val="2B3A57" w:themeColor="text2"/>
              </w:rPr>
              <w:fldChar w:fldCharType="end"/>
            </w:r>
          </w:hyperlink>
        </w:p>
        <w:p w14:paraId="533B9D24" w14:textId="40290C81"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8" w:history="1">
            <w:r w:rsidR="002B614C" w:rsidRPr="002B614C">
              <w:rPr>
                <w:rStyle w:val="Hyperlink"/>
                <w:rFonts w:eastAsia="Avenir" w:cs="Avenir"/>
                <w:noProof/>
                <w:color w:val="2B3A57" w:themeColor="text2"/>
              </w:rPr>
              <w:t>1.10</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Description of the Project Activity</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_Toc63673628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8</w:t>
            </w:r>
            <w:r w:rsidR="002B614C" w:rsidRPr="002B614C">
              <w:rPr>
                <w:noProof/>
                <w:webHidden/>
                <w:color w:val="2B3A57" w:themeColor="text2"/>
              </w:rPr>
              <w:fldChar w:fldCharType="end"/>
            </w:r>
          </w:hyperlink>
        </w:p>
        <w:p w14:paraId="3108594D" w14:textId="116ABD8C"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29" w:history="1">
            <w:r w:rsidR="002B614C" w:rsidRPr="002B614C">
              <w:rPr>
                <w:rStyle w:val="Hyperlink"/>
                <w:rFonts w:eastAsia="Avenir" w:cs="Avenir"/>
                <w:noProof/>
                <w:color w:val="2B3A57" w:themeColor="text2"/>
              </w:rPr>
              <w:t>1.11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Location (3.7)</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_Toc63673629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9</w:t>
            </w:r>
            <w:r w:rsidR="002B614C" w:rsidRPr="002B614C">
              <w:rPr>
                <w:noProof/>
                <w:webHidden/>
                <w:color w:val="2B3A57" w:themeColor="text2"/>
              </w:rPr>
              <w:fldChar w:fldCharType="end"/>
            </w:r>
          </w:hyperlink>
        </w:p>
        <w:p w14:paraId="2856B60B" w14:textId="237E86ED"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0" w:history="1">
            <w:r w:rsidR="002B614C" w:rsidRPr="002B614C">
              <w:rPr>
                <w:rStyle w:val="Hyperlink"/>
                <w:rFonts w:eastAsia="Avenir" w:cs="Avenir"/>
                <w:noProof/>
                <w:color w:val="2B3A57" w:themeColor="text2"/>
              </w:rPr>
              <w:t>1.12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Conditions Prior to Project Initiation</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_Toc63673630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9</w:t>
            </w:r>
            <w:r w:rsidR="002B614C" w:rsidRPr="002B614C">
              <w:rPr>
                <w:noProof/>
                <w:webHidden/>
                <w:color w:val="2B3A57" w:themeColor="text2"/>
              </w:rPr>
              <w:fldChar w:fldCharType="end"/>
            </w:r>
          </w:hyperlink>
        </w:p>
        <w:p w14:paraId="21927A06" w14:textId="64A51EC4"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1" w:history="1">
            <w:r w:rsidR="002B614C" w:rsidRPr="002B614C">
              <w:rPr>
                <w:rStyle w:val="Hyperlink"/>
                <w:rFonts w:eastAsia="Avenir" w:cs="Avenir"/>
                <w:noProof/>
                <w:color w:val="2B3A57" w:themeColor="text2"/>
              </w:rPr>
              <w:t>1.13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Compliance with Laws, Statutes and Other Regulatory Frameworks (3.1.3)</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_Toc63673631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9</w:t>
            </w:r>
            <w:r w:rsidR="002B614C" w:rsidRPr="002B614C">
              <w:rPr>
                <w:noProof/>
                <w:webHidden/>
                <w:color w:val="2B3A57" w:themeColor="text2"/>
              </w:rPr>
              <w:fldChar w:fldCharType="end"/>
            </w:r>
          </w:hyperlink>
        </w:p>
        <w:p w14:paraId="0B5FEA3C" w14:textId="2110CAE4"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2" w:history="1">
            <w:r w:rsidR="002B614C" w:rsidRPr="002B614C">
              <w:rPr>
                <w:rStyle w:val="Hyperlink"/>
                <w:rFonts w:eastAsia="Avenir" w:cs="Avenir"/>
                <w:noProof/>
                <w:color w:val="2B3A57" w:themeColor="text2"/>
              </w:rPr>
              <w:t>1.14</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Additional Information Relevant to the Project</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_Toc63673632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10</w:t>
            </w:r>
            <w:r w:rsidR="002B614C" w:rsidRPr="002B614C">
              <w:rPr>
                <w:noProof/>
                <w:webHidden/>
                <w:color w:val="2B3A57" w:themeColor="text2"/>
              </w:rPr>
              <w:fldChar w:fldCharType="end"/>
            </w:r>
          </w:hyperlink>
        </w:p>
        <w:p w14:paraId="79A9C028" w14:textId="20CCFED7"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33" w:history="1">
            <w:r w:rsidR="002B614C" w:rsidRPr="002B614C">
              <w:rPr>
                <w:rStyle w:val="Hyperlink"/>
                <w:noProof/>
                <w:color w:val="2B3A57" w:themeColor="text2"/>
              </w:rPr>
              <w:t>2</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Stakeholder Engagement and Safeguards</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_Toc63673633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10</w:t>
            </w:r>
            <w:r w:rsidR="002B614C" w:rsidRPr="002B614C">
              <w:rPr>
                <w:noProof/>
                <w:webHidden/>
                <w:color w:val="2B3A57" w:themeColor="text2"/>
              </w:rPr>
              <w:fldChar w:fldCharType="end"/>
            </w:r>
          </w:hyperlink>
        </w:p>
        <w:p w14:paraId="003DBFDD" w14:textId="0CBFE5AC"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4" w:history="1">
            <w:r w:rsidR="002B614C" w:rsidRPr="002B614C">
              <w:rPr>
                <w:rStyle w:val="Hyperlink"/>
                <w:rFonts w:eastAsia="Avenir" w:cs="Avenir"/>
                <w:noProof/>
                <w:color w:val="2B3A57" w:themeColor="text2"/>
              </w:rPr>
              <w:t>2.1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Stakeholder Engagement (3.13)</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_Toc63673634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10</w:t>
            </w:r>
            <w:r w:rsidR="002B614C" w:rsidRPr="002B614C">
              <w:rPr>
                <w:noProof/>
                <w:webHidden/>
                <w:color w:val="2B3A57" w:themeColor="text2"/>
              </w:rPr>
              <w:fldChar w:fldCharType="end"/>
            </w:r>
          </w:hyperlink>
        </w:p>
        <w:p w14:paraId="5BF6222D" w14:textId="5B0F8A19"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5" w:history="1">
            <w:r w:rsidR="002B614C" w:rsidRPr="002B614C">
              <w:rPr>
                <w:rStyle w:val="Hyperlink"/>
                <w:rFonts w:eastAsia="Avenir" w:cs="Avenir"/>
                <w:noProof/>
                <w:color w:val="2B3A57" w:themeColor="text2"/>
              </w:rPr>
              <w:t>2.2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Public Comments (3.13.15 – 3.13.18)</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_Toc63673635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12</w:t>
            </w:r>
            <w:r w:rsidR="002B614C" w:rsidRPr="002B614C">
              <w:rPr>
                <w:noProof/>
                <w:webHidden/>
                <w:color w:val="2B3A57" w:themeColor="text2"/>
              </w:rPr>
              <w:fldChar w:fldCharType="end"/>
            </w:r>
          </w:hyperlink>
        </w:p>
        <w:p w14:paraId="0C8A0E97" w14:textId="3DAC1400"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6" w:history="1">
            <w:r w:rsidR="002B614C" w:rsidRPr="002B614C">
              <w:rPr>
                <w:rStyle w:val="Hyperlink"/>
                <w:rFonts w:eastAsia="Avenir" w:cs="Avenir"/>
                <w:noProof/>
                <w:color w:val="2B3A57" w:themeColor="text2"/>
              </w:rPr>
              <w:t>2.3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Safeguards (3.14)</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_Toc63673636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12</w:t>
            </w:r>
            <w:r w:rsidR="002B614C" w:rsidRPr="002B614C">
              <w:rPr>
                <w:noProof/>
                <w:webHidden/>
                <w:color w:val="2B3A57" w:themeColor="text2"/>
              </w:rPr>
              <w:fldChar w:fldCharType="end"/>
            </w:r>
          </w:hyperlink>
        </w:p>
        <w:p w14:paraId="275E6A7C" w14:textId="45063831"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37" w:history="1">
            <w:r w:rsidR="002B614C" w:rsidRPr="002B614C">
              <w:rPr>
                <w:rStyle w:val="Hyperlink"/>
                <w:noProof/>
                <w:color w:val="2B3A57" w:themeColor="text2"/>
              </w:rPr>
              <w:t>3</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Application of Methodology</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_Toc63673637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13</w:t>
            </w:r>
            <w:r w:rsidR="002B614C" w:rsidRPr="002B614C">
              <w:rPr>
                <w:noProof/>
                <w:webHidden/>
                <w:color w:val="2B3A57" w:themeColor="text2"/>
              </w:rPr>
              <w:fldChar w:fldCharType="end"/>
            </w:r>
          </w:hyperlink>
        </w:p>
        <w:p w14:paraId="6C27D04A" w14:textId="27D9078F"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8" w:history="1">
            <w:r w:rsidR="002B614C" w:rsidRPr="002B614C">
              <w:rPr>
                <w:rStyle w:val="Hyperlink"/>
                <w:rFonts w:eastAsia="Avenir" w:cs="Avenir"/>
                <w:noProof/>
                <w:color w:val="2B3A57" w:themeColor="text2"/>
              </w:rPr>
              <w:t>3.1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Title and Reference of Methodology (3.1.2)</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_Toc63673638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13</w:t>
            </w:r>
            <w:r w:rsidR="002B614C" w:rsidRPr="002B614C">
              <w:rPr>
                <w:noProof/>
                <w:webHidden/>
                <w:color w:val="2B3A57" w:themeColor="text2"/>
              </w:rPr>
              <w:fldChar w:fldCharType="end"/>
            </w:r>
          </w:hyperlink>
        </w:p>
        <w:p w14:paraId="4E6E9E65" w14:textId="71D2BF8E"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39" w:history="1">
            <w:r w:rsidR="002B614C" w:rsidRPr="002B614C">
              <w:rPr>
                <w:rStyle w:val="Hyperlink"/>
                <w:rFonts w:eastAsia="Avenir" w:cs="Avenir"/>
                <w:noProof/>
                <w:color w:val="2B3A57" w:themeColor="text2"/>
              </w:rPr>
              <w:t>3.2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Applicability of Methodology</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_Toc63673639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13</w:t>
            </w:r>
            <w:r w:rsidR="002B614C" w:rsidRPr="002B614C">
              <w:rPr>
                <w:noProof/>
                <w:webHidden/>
                <w:color w:val="2B3A57" w:themeColor="text2"/>
              </w:rPr>
              <w:fldChar w:fldCharType="end"/>
            </w:r>
          </w:hyperlink>
        </w:p>
        <w:p w14:paraId="04BF57BF" w14:textId="660DB759"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0" w:history="1">
            <w:r w:rsidR="002B614C" w:rsidRPr="002B614C">
              <w:rPr>
                <w:rStyle w:val="Hyperlink"/>
                <w:rFonts w:eastAsia="Avenir" w:cs="Avenir"/>
                <w:noProof/>
                <w:color w:val="2B3A57" w:themeColor="text2"/>
              </w:rPr>
              <w:t>3.3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Boundary (3.8)</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_Toc63673640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14</w:t>
            </w:r>
            <w:r w:rsidR="002B614C" w:rsidRPr="002B614C">
              <w:rPr>
                <w:noProof/>
                <w:webHidden/>
                <w:color w:val="2B3A57" w:themeColor="text2"/>
              </w:rPr>
              <w:fldChar w:fldCharType="end"/>
            </w:r>
          </w:hyperlink>
        </w:p>
        <w:p w14:paraId="3B95DFB4" w14:textId="25B8699D"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1" w:history="1">
            <w:r w:rsidR="002B614C" w:rsidRPr="002B614C">
              <w:rPr>
                <w:rStyle w:val="Hyperlink"/>
                <w:rFonts w:eastAsia="Avenir" w:cs="Avenir"/>
                <w:noProof/>
                <w:color w:val="2B3A57" w:themeColor="text2"/>
              </w:rPr>
              <w:t>3.4</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Region</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_Toc63673641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15</w:t>
            </w:r>
            <w:r w:rsidR="002B614C" w:rsidRPr="002B614C">
              <w:rPr>
                <w:noProof/>
                <w:webHidden/>
                <w:color w:val="2B3A57" w:themeColor="text2"/>
              </w:rPr>
              <w:fldChar w:fldCharType="end"/>
            </w:r>
          </w:hyperlink>
        </w:p>
        <w:p w14:paraId="7FB3C165" w14:textId="378A75CD"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2" w:history="1">
            <w:r w:rsidR="002B614C" w:rsidRPr="002B614C">
              <w:rPr>
                <w:rStyle w:val="Hyperlink"/>
                <w:rFonts w:eastAsia="Avenir" w:cs="Avenir"/>
                <w:noProof/>
                <w:color w:val="2B3A57" w:themeColor="text2"/>
              </w:rPr>
              <w:t>3.5</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Plastic Waste Collection and/or Recycling Baseline Scenario (3.9)</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_Toc63673642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15</w:t>
            </w:r>
            <w:r w:rsidR="002B614C" w:rsidRPr="002B614C">
              <w:rPr>
                <w:noProof/>
                <w:webHidden/>
                <w:color w:val="2B3A57" w:themeColor="text2"/>
              </w:rPr>
              <w:fldChar w:fldCharType="end"/>
            </w:r>
          </w:hyperlink>
        </w:p>
        <w:p w14:paraId="2E0F4B0F" w14:textId="0BF512A7"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3" w:history="1">
            <w:r w:rsidR="002B614C" w:rsidRPr="002B614C">
              <w:rPr>
                <w:rStyle w:val="Hyperlink"/>
                <w:rFonts w:eastAsia="Avenir" w:cs="Avenir"/>
                <w:noProof/>
                <w:color w:val="2B3A57" w:themeColor="text2"/>
              </w:rPr>
              <w:t>3.6</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Additionality (3.10)</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_Toc63673643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15</w:t>
            </w:r>
            <w:r w:rsidR="002B614C" w:rsidRPr="002B614C">
              <w:rPr>
                <w:noProof/>
                <w:webHidden/>
                <w:color w:val="2B3A57" w:themeColor="text2"/>
              </w:rPr>
              <w:fldChar w:fldCharType="end"/>
            </w:r>
          </w:hyperlink>
        </w:p>
        <w:p w14:paraId="1BBF5299" w14:textId="1D20BB3C"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4" w:history="1">
            <w:r w:rsidR="002B614C" w:rsidRPr="002B614C">
              <w:rPr>
                <w:rStyle w:val="Hyperlink"/>
                <w:rFonts w:eastAsia="Avenir" w:cs="Avenir"/>
                <w:noProof/>
                <w:color w:val="2B3A57" w:themeColor="text2"/>
              </w:rPr>
              <w:t>3.7</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Methodology Deviations (3.15)</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_Toc63673644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15</w:t>
            </w:r>
            <w:r w:rsidR="002B614C" w:rsidRPr="002B614C">
              <w:rPr>
                <w:noProof/>
                <w:webHidden/>
                <w:color w:val="2B3A57" w:themeColor="text2"/>
              </w:rPr>
              <w:fldChar w:fldCharType="end"/>
            </w:r>
          </w:hyperlink>
        </w:p>
        <w:p w14:paraId="15D06A63" w14:textId="649CAB16"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45" w:history="1">
            <w:r w:rsidR="002B614C" w:rsidRPr="002B614C">
              <w:rPr>
                <w:rStyle w:val="Hyperlink"/>
                <w:noProof/>
                <w:color w:val="2B3A57" w:themeColor="text2"/>
              </w:rPr>
              <w:t>4</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Estimated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_Toc63673645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16</w:t>
            </w:r>
            <w:r w:rsidR="002B614C" w:rsidRPr="002B614C">
              <w:rPr>
                <w:noProof/>
                <w:webHidden/>
                <w:color w:val="2B3A57" w:themeColor="text2"/>
              </w:rPr>
              <w:fldChar w:fldCharType="end"/>
            </w:r>
          </w:hyperlink>
        </w:p>
        <w:p w14:paraId="778E1148" w14:textId="630F33D6"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6" w:history="1">
            <w:r w:rsidR="002B614C" w:rsidRPr="002B614C">
              <w:rPr>
                <w:rStyle w:val="Hyperlink"/>
                <w:rFonts w:eastAsia="Avenir" w:cs="Avenir"/>
                <w:noProof/>
                <w:color w:val="2B3A57" w:themeColor="text2"/>
              </w:rPr>
              <w:t>4.1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Baseline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_Toc63673646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16</w:t>
            </w:r>
            <w:r w:rsidR="002B614C" w:rsidRPr="002B614C">
              <w:rPr>
                <w:noProof/>
                <w:webHidden/>
                <w:color w:val="2B3A57" w:themeColor="text2"/>
              </w:rPr>
              <w:fldChar w:fldCharType="end"/>
            </w:r>
          </w:hyperlink>
        </w:p>
        <w:p w14:paraId="2039F5A3" w14:textId="328CE8F5"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7" w:history="1">
            <w:r w:rsidR="002B614C" w:rsidRPr="002B614C">
              <w:rPr>
                <w:rStyle w:val="Hyperlink"/>
                <w:rFonts w:eastAsia="Avenir" w:cs="Avenir"/>
                <w:noProof/>
                <w:color w:val="2B3A57" w:themeColor="text2"/>
              </w:rPr>
              <w:t>4.2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_Toc63673647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16</w:t>
            </w:r>
            <w:r w:rsidR="002B614C" w:rsidRPr="002B614C">
              <w:rPr>
                <w:noProof/>
                <w:webHidden/>
                <w:color w:val="2B3A57" w:themeColor="text2"/>
              </w:rPr>
              <w:fldChar w:fldCharType="end"/>
            </w:r>
          </w:hyperlink>
        </w:p>
        <w:p w14:paraId="6A913911" w14:textId="50F25D42"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48" w:history="1">
            <w:r w:rsidR="002B614C" w:rsidRPr="002B614C">
              <w:rPr>
                <w:rStyle w:val="Hyperlink"/>
                <w:rFonts w:eastAsia="Avenir" w:cs="Avenir"/>
                <w:noProof/>
                <w:color w:val="2B3A57" w:themeColor="text2"/>
              </w:rPr>
              <w:t>4.3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Net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_Toc63673648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16</w:t>
            </w:r>
            <w:r w:rsidR="002B614C" w:rsidRPr="002B614C">
              <w:rPr>
                <w:noProof/>
                <w:webHidden/>
                <w:color w:val="2B3A57" w:themeColor="text2"/>
              </w:rPr>
              <w:fldChar w:fldCharType="end"/>
            </w:r>
          </w:hyperlink>
        </w:p>
        <w:p w14:paraId="60472C9F" w14:textId="1E1D4A1C"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49" w:history="1">
            <w:r w:rsidR="002B614C" w:rsidRPr="002B614C">
              <w:rPr>
                <w:rStyle w:val="Hyperlink"/>
                <w:noProof/>
                <w:color w:val="2B3A57" w:themeColor="text2"/>
              </w:rPr>
              <w:t>5</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Monitoring</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_Toc63673649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17</w:t>
            </w:r>
            <w:r w:rsidR="002B614C" w:rsidRPr="002B614C">
              <w:rPr>
                <w:noProof/>
                <w:webHidden/>
                <w:color w:val="2B3A57" w:themeColor="text2"/>
              </w:rPr>
              <w:fldChar w:fldCharType="end"/>
            </w:r>
          </w:hyperlink>
        </w:p>
        <w:p w14:paraId="2587BBBC" w14:textId="067C5A51"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0" w:history="1">
            <w:r w:rsidR="002B614C" w:rsidRPr="002B614C">
              <w:rPr>
                <w:rStyle w:val="Hyperlink"/>
                <w:rFonts w:eastAsia="Avenir" w:cs="Avenir"/>
                <w:noProof/>
                <w:color w:val="2B3A57" w:themeColor="text2"/>
              </w:rPr>
              <w:t>5.1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Data and Parameters Available at Validation (3.12)</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_Toc63673650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17</w:t>
            </w:r>
            <w:r w:rsidR="002B614C" w:rsidRPr="002B614C">
              <w:rPr>
                <w:noProof/>
                <w:webHidden/>
                <w:color w:val="2B3A57" w:themeColor="text2"/>
              </w:rPr>
              <w:fldChar w:fldCharType="end"/>
            </w:r>
          </w:hyperlink>
        </w:p>
        <w:p w14:paraId="6339EB52" w14:textId="401E0D67"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1" w:history="1">
            <w:r w:rsidR="002B614C" w:rsidRPr="002B614C">
              <w:rPr>
                <w:rStyle w:val="Hyperlink"/>
                <w:rFonts w:eastAsia="Avenir" w:cs="Avenir"/>
                <w:noProof/>
                <w:color w:val="2B3A57" w:themeColor="text2"/>
              </w:rPr>
              <w:t>5.2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Data and Parameters Monitored (3.12)</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_Toc63673651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18</w:t>
            </w:r>
            <w:r w:rsidR="002B614C" w:rsidRPr="002B614C">
              <w:rPr>
                <w:noProof/>
                <w:webHidden/>
                <w:color w:val="2B3A57" w:themeColor="text2"/>
              </w:rPr>
              <w:fldChar w:fldCharType="end"/>
            </w:r>
          </w:hyperlink>
        </w:p>
        <w:p w14:paraId="40058254" w14:textId="2DFDC905"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2" w:history="1">
            <w:r w:rsidR="002B614C" w:rsidRPr="002B614C">
              <w:rPr>
                <w:rStyle w:val="Hyperlink"/>
                <w:rFonts w:eastAsia="Avenir" w:cs="Avenir"/>
                <w:noProof/>
                <w:color w:val="2B3A57" w:themeColor="text2"/>
              </w:rPr>
              <w:t>5.3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Monitoring Plan (3.12.3 – 3.12.5)</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_Toc63673652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19</w:t>
            </w:r>
            <w:r w:rsidR="002B614C" w:rsidRPr="002B614C">
              <w:rPr>
                <w:noProof/>
                <w:webHidden/>
                <w:color w:val="2B3A57" w:themeColor="text2"/>
              </w:rPr>
              <w:fldChar w:fldCharType="end"/>
            </w:r>
          </w:hyperlink>
        </w:p>
        <w:p w14:paraId="2E65ACAE" w14:textId="620B61A3"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53" w:history="1">
            <w:r w:rsidR="002B614C" w:rsidRPr="002B614C">
              <w:rPr>
                <w:rStyle w:val="Hyperlink"/>
                <w:noProof/>
                <w:color w:val="2B3A57" w:themeColor="text2"/>
              </w:rPr>
              <w:t>6</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Implementation Status</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_Toc63673653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20</w:t>
            </w:r>
            <w:r w:rsidR="002B614C" w:rsidRPr="002B614C">
              <w:rPr>
                <w:noProof/>
                <w:webHidden/>
                <w:color w:val="2B3A57" w:themeColor="text2"/>
              </w:rPr>
              <w:fldChar w:fldCharType="end"/>
            </w:r>
          </w:hyperlink>
        </w:p>
        <w:p w14:paraId="0D9E52BA" w14:textId="7AF1C1DA"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4" w:history="1">
            <w:r w:rsidR="002B614C" w:rsidRPr="002B614C">
              <w:rPr>
                <w:rStyle w:val="Hyperlink"/>
                <w:rFonts w:eastAsia="Avenir" w:cs="Avenir"/>
                <w:noProof/>
                <w:color w:val="2B3A57" w:themeColor="text2"/>
              </w:rPr>
              <w:t>6.1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Implementation Status of the Project Activity</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_Toc63673654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20</w:t>
            </w:r>
            <w:r w:rsidR="002B614C" w:rsidRPr="002B614C">
              <w:rPr>
                <w:noProof/>
                <w:webHidden/>
                <w:color w:val="2B3A57" w:themeColor="text2"/>
              </w:rPr>
              <w:fldChar w:fldCharType="end"/>
            </w:r>
          </w:hyperlink>
        </w:p>
        <w:p w14:paraId="0DD84FF0" w14:textId="6C49AD5E"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55" w:history="1">
            <w:r w:rsidR="002B614C" w:rsidRPr="002B614C">
              <w:rPr>
                <w:rStyle w:val="Hyperlink"/>
                <w:noProof/>
                <w:color w:val="2B3A57" w:themeColor="text2"/>
              </w:rPr>
              <w:t>7</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Quantification of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_Toc63673655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20</w:t>
            </w:r>
            <w:r w:rsidR="002B614C" w:rsidRPr="002B614C">
              <w:rPr>
                <w:noProof/>
                <w:webHidden/>
                <w:color w:val="2B3A57" w:themeColor="text2"/>
              </w:rPr>
              <w:fldChar w:fldCharType="end"/>
            </w:r>
          </w:hyperlink>
        </w:p>
        <w:p w14:paraId="3E7F5DAA" w14:textId="0C830D14"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6" w:history="1">
            <w:r w:rsidR="002B614C" w:rsidRPr="002B614C">
              <w:rPr>
                <w:rStyle w:val="Hyperlink"/>
                <w:rFonts w:eastAsia="Avenir" w:cs="Avenir"/>
                <w:noProof/>
                <w:color w:val="2B3A57" w:themeColor="text2"/>
              </w:rPr>
              <w:t>7.1</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Data and Parameters Monitored</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_Toc63673656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20</w:t>
            </w:r>
            <w:r w:rsidR="002B614C" w:rsidRPr="002B614C">
              <w:rPr>
                <w:noProof/>
                <w:webHidden/>
                <w:color w:val="2B3A57" w:themeColor="text2"/>
              </w:rPr>
              <w:fldChar w:fldCharType="end"/>
            </w:r>
          </w:hyperlink>
        </w:p>
        <w:p w14:paraId="3739146E" w14:textId="3DB05599"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7" w:history="1">
            <w:r w:rsidR="002B614C" w:rsidRPr="002B614C">
              <w:rPr>
                <w:rStyle w:val="Hyperlink"/>
                <w:rFonts w:eastAsia="Avenir" w:cs="Avenir"/>
                <w:noProof/>
                <w:color w:val="2B3A57" w:themeColor="text2"/>
              </w:rPr>
              <w:t>7.2</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Monitoring Results</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_Toc63673657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21</w:t>
            </w:r>
            <w:r w:rsidR="002B614C" w:rsidRPr="002B614C">
              <w:rPr>
                <w:noProof/>
                <w:webHidden/>
                <w:color w:val="2B3A57" w:themeColor="text2"/>
              </w:rPr>
              <w:fldChar w:fldCharType="end"/>
            </w:r>
          </w:hyperlink>
        </w:p>
        <w:p w14:paraId="23D1995A" w14:textId="7443E50C"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8" w:history="1">
            <w:r w:rsidR="002B614C" w:rsidRPr="002B614C">
              <w:rPr>
                <w:rStyle w:val="Hyperlink"/>
                <w:rFonts w:eastAsia="Avenir" w:cs="Avenir"/>
                <w:noProof/>
                <w:color w:val="2B3A57" w:themeColor="text2"/>
              </w:rPr>
              <w:t>7.3</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Baseline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_Toc63673658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21</w:t>
            </w:r>
            <w:r w:rsidR="002B614C" w:rsidRPr="002B614C">
              <w:rPr>
                <w:noProof/>
                <w:webHidden/>
                <w:color w:val="2B3A57" w:themeColor="text2"/>
              </w:rPr>
              <w:fldChar w:fldCharType="end"/>
            </w:r>
          </w:hyperlink>
        </w:p>
        <w:p w14:paraId="3AF4DFEC" w14:textId="42EA49C3"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59" w:history="1">
            <w:r w:rsidR="002B614C" w:rsidRPr="002B614C">
              <w:rPr>
                <w:rStyle w:val="Hyperlink"/>
                <w:rFonts w:eastAsia="Avenir" w:cs="Avenir"/>
                <w:noProof/>
                <w:color w:val="2B3A57" w:themeColor="text2"/>
              </w:rPr>
              <w:t>7.4</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Project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_Toc63673659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21</w:t>
            </w:r>
            <w:r w:rsidR="002B614C" w:rsidRPr="002B614C">
              <w:rPr>
                <w:noProof/>
                <w:webHidden/>
                <w:color w:val="2B3A57" w:themeColor="text2"/>
              </w:rPr>
              <w:fldChar w:fldCharType="end"/>
            </w:r>
          </w:hyperlink>
        </w:p>
        <w:p w14:paraId="5F3F2C7C" w14:textId="319FB455" w:rsidR="002B614C" w:rsidRPr="002B614C" w:rsidRDefault="00DE7126">
          <w:pPr>
            <w:pStyle w:val="TOC2"/>
            <w:rPr>
              <w:rFonts w:asciiTheme="minorHAnsi" w:eastAsiaTheme="minorEastAsia" w:hAnsiTheme="minorHAnsi" w:cstheme="minorBidi"/>
              <w:noProof/>
              <w:color w:val="2B3A57" w:themeColor="text2"/>
              <w:kern w:val="0"/>
              <w:sz w:val="22"/>
              <w:szCs w:val="22"/>
              <w:lang w:val="en-US"/>
            </w:rPr>
          </w:pPr>
          <w:hyperlink w:anchor="_Toc63673660" w:history="1">
            <w:r w:rsidR="002B614C" w:rsidRPr="002B614C">
              <w:rPr>
                <w:rStyle w:val="Hyperlink"/>
                <w:rFonts w:eastAsia="Avenir" w:cs="Avenir"/>
                <w:noProof/>
                <w:color w:val="2B3A57" w:themeColor="text2"/>
              </w:rPr>
              <w:t>7.5</w:t>
            </w:r>
            <w:r w:rsidR="002B614C" w:rsidRPr="002B614C">
              <w:rPr>
                <w:rFonts w:asciiTheme="minorHAnsi" w:eastAsiaTheme="minorEastAsia" w:hAnsiTheme="minorHAnsi" w:cstheme="minorBidi"/>
                <w:noProof/>
                <w:color w:val="2B3A57" w:themeColor="text2"/>
                <w:kern w:val="0"/>
                <w:sz w:val="22"/>
                <w:szCs w:val="22"/>
                <w:lang w:val="en-US"/>
              </w:rPr>
              <w:tab/>
            </w:r>
            <w:r w:rsidR="002B614C" w:rsidRPr="002B614C">
              <w:rPr>
                <w:rStyle w:val="Hyperlink"/>
                <w:noProof/>
                <w:color w:val="2B3A57" w:themeColor="text2"/>
              </w:rPr>
              <w:t>Net Collected and/or Recycled Plastic Waste</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_Toc63673660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21</w:t>
            </w:r>
            <w:r w:rsidR="002B614C" w:rsidRPr="002B614C">
              <w:rPr>
                <w:noProof/>
                <w:webHidden/>
                <w:color w:val="2B3A57" w:themeColor="text2"/>
              </w:rPr>
              <w:fldChar w:fldCharType="end"/>
            </w:r>
          </w:hyperlink>
        </w:p>
        <w:p w14:paraId="159A8364" w14:textId="748112A2" w:rsidR="002B614C" w:rsidRPr="002B614C" w:rsidRDefault="00DE7126">
          <w:pPr>
            <w:pStyle w:val="TOC1"/>
            <w:rPr>
              <w:rFonts w:asciiTheme="minorHAnsi" w:eastAsiaTheme="minorEastAsia" w:hAnsiTheme="minorHAnsi" w:cstheme="minorBidi"/>
              <w:b w:val="0"/>
              <w:caps w:val="0"/>
              <w:noProof/>
              <w:color w:val="2B3A57" w:themeColor="text2"/>
              <w:kern w:val="0"/>
              <w:sz w:val="22"/>
              <w:szCs w:val="22"/>
              <w:lang w:val="en-US"/>
            </w:rPr>
          </w:pPr>
          <w:hyperlink w:anchor="_Toc63673661" w:history="1">
            <w:r w:rsidR="002B614C" w:rsidRPr="002B614C">
              <w:rPr>
                <w:rStyle w:val="Hyperlink"/>
                <w:noProof/>
                <w:color w:val="2B3A57" w:themeColor="text2"/>
              </w:rPr>
              <w:t>8</w:t>
            </w:r>
            <w:r w:rsidR="002B614C" w:rsidRPr="002B614C">
              <w:rPr>
                <w:rFonts w:asciiTheme="minorHAnsi" w:eastAsiaTheme="minorEastAsia" w:hAnsiTheme="minorHAnsi" w:cstheme="minorBidi"/>
                <w:b w:val="0"/>
                <w:caps w:val="0"/>
                <w:noProof/>
                <w:color w:val="2B3A57" w:themeColor="text2"/>
                <w:kern w:val="0"/>
                <w:sz w:val="22"/>
                <w:szCs w:val="22"/>
                <w:lang w:val="en-US"/>
              </w:rPr>
              <w:tab/>
            </w:r>
            <w:r w:rsidR="002B614C" w:rsidRPr="002B614C">
              <w:rPr>
                <w:rStyle w:val="Hyperlink"/>
                <w:noProof/>
                <w:color w:val="2B3A57" w:themeColor="text2"/>
              </w:rPr>
              <w:t>Appendix</w:t>
            </w:r>
            <w:r w:rsidR="002B614C" w:rsidRPr="002B614C">
              <w:rPr>
                <w:noProof/>
                <w:webHidden/>
                <w:color w:val="2B3A57" w:themeColor="text2"/>
              </w:rPr>
              <w:tab/>
            </w:r>
            <w:r w:rsidR="002B614C" w:rsidRPr="002B614C">
              <w:rPr>
                <w:noProof/>
                <w:webHidden/>
                <w:color w:val="2B3A57" w:themeColor="text2"/>
              </w:rPr>
              <w:fldChar w:fldCharType="begin"/>
            </w:r>
            <w:r w:rsidR="002B614C" w:rsidRPr="002B614C">
              <w:rPr>
                <w:noProof/>
                <w:webHidden/>
                <w:color w:val="2B3A57" w:themeColor="text2"/>
              </w:rPr>
              <w:instrText xml:space="preserve"> PAGEREF _Toc63673661 \h </w:instrText>
            </w:r>
            <w:r w:rsidR="002B614C" w:rsidRPr="002B614C">
              <w:rPr>
                <w:noProof/>
                <w:webHidden/>
                <w:color w:val="2B3A57" w:themeColor="text2"/>
              </w:rPr>
            </w:r>
            <w:r w:rsidR="002B614C" w:rsidRPr="002B614C">
              <w:rPr>
                <w:noProof/>
                <w:webHidden/>
                <w:color w:val="2B3A57" w:themeColor="text2"/>
              </w:rPr>
              <w:fldChar w:fldCharType="separate"/>
            </w:r>
            <w:r w:rsidR="002B614C" w:rsidRPr="002B614C">
              <w:rPr>
                <w:noProof/>
                <w:webHidden/>
                <w:color w:val="2B3A57" w:themeColor="text2"/>
              </w:rPr>
              <w:t>23</w:t>
            </w:r>
            <w:r w:rsidR="002B614C" w:rsidRPr="002B614C">
              <w:rPr>
                <w:noProof/>
                <w:webHidden/>
                <w:color w:val="2B3A57" w:themeColor="text2"/>
              </w:rPr>
              <w:fldChar w:fldCharType="end"/>
            </w:r>
          </w:hyperlink>
        </w:p>
        <w:p w14:paraId="6202D0E8" w14:textId="63AF4DD8" w:rsidR="00E35B41" w:rsidRPr="002B614C"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smallCaps/>
              <w:color w:val="2B3A57" w:themeColor="text2"/>
              <w:sz w:val="24"/>
              <w:szCs w:val="24"/>
              <w:u w:val="single"/>
            </w:rPr>
          </w:pPr>
          <w:r w:rsidRPr="002B614C">
            <w:rPr>
              <w:rFonts w:ascii="Century Gothic" w:eastAsia="Century Gothic" w:hAnsi="Century Gothic" w:cs="Century Gothic"/>
              <w:b/>
              <w:caps/>
              <w:smallCaps/>
              <w:color w:val="2B3A57" w:themeColor="text2"/>
              <w:spacing w:val="0"/>
              <w:sz w:val="24"/>
              <w:szCs w:val="24"/>
              <w:u w:val="single"/>
            </w:rPr>
            <w:fldChar w:fldCharType="end"/>
          </w:r>
        </w:p>
      </w:sdtContent>
    </w:sdt>
    <w:p w14:paraId="21153A90" w14:textId="77777777" w:rsidR="00E35B41" w:rsidRPr="00287F90" w:rsidRDefault="00E35B41">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pPr>
    </w:p>
    <w:p w14:paraId="46745777" w14:textId="77777777" w:rsidR="00D16398" w:rsidRDefault="00D16398">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000000"/>
          <w:sz w:val="24"/>
          <w:szCs w:val="24"/>
          <w:u w:val="single"/>
        </w:rPr>
        <w:sectPr w:rsidR="00D16398">
          <w:headerReference w:type="default" r:id="rId13"/>
          <w:pgSz w:w="12240" w:h="15840"/>
          <w:pgMar w:top="1440" w:right="1440" w:bottom="1440" w:left="1440" w:header="720" w:footer="720" w:gutter="0"/>
          <w:cols w:space="720" w:equalWidth="0">
            <w:col w:w="9360"/>
          </w:cols>
        </w:sectPr>
      </w:pPr>
    </w:p>
    <w:p w14:paraId="784C5010" w14:textId="77777777" w:rsidR="00E35B41" w:rsidRPr="002511E2" w:rsidRDefault="00E2585F" w:rsidP="002353D2">
      <w:pPr>
        <w:pStyle w:val="Heading1"/>
      </w:pPr>
      <w:bookmarkStart w:id="27" w:name="_Toc63673618"/>
      <w:r w:rsidRPr="002511E2">
        <w:lastRenderedPageBreak/>
        <w:t>Project Details</w:t>
      </w:r>
      <w:bookmarkEnd w:id="27"/>
    </w:p>
    <w:p w14:paraId="22A85BDE" w14:textId="76C4D633" w:rsidR="00E35B41" w:rsidRDefault="00E2585F" w:rsidP="002353D2">
      <w:pPr>
        <w:pStyle w:val="Heading2"/>
        <w:numPr>
          <w:ilvl w:val="1"/>
          <w:numId w:val="3"/>
        </w:numPr>
      </w:pPr>
      <w:bookmarkStart w:id="28" w:name="_Toc63673619"/>
      <w:r>
        <w:t>Summary Description of the Project</w:t>
      </w:r>
      <w:bookmarkEnd w:id="28"/>
    </w:p>
    <w:p w14:paraId="2FD91669" w14:textId="77777777" w:rsidR="00E35B41" w:rsidRPr="00AF24BA" w:rsidRDefault="00831E8C" w:rsidP="001F6FFC">
      <w:pPr>
        <w:pStyle w:val="Instruction"/>
        <w:rPr>
          <w:rFonts w:cs="Arial"/>
        </w:rPr>
      </w:pPr>
      <w:r w:rsidRPr="00831E8C">
        <w:rPr>
          <w:rFonts w:cs="Arial"/>
        </w:rPr>
        <w:t>Provide a brief summary description of the project to enable an understanding of the nature of the project and its implementation, including the following (no more than one page):</w:t>
      </w:r>
    </w:p>
    <w:p w14:paraId="363D8DEA" w14:textId="6A7E3F13" w:rsidR="00831E8C" w:rsidRPr="00831E8C" w:rsidRDefault="00831E8C" w:rsidP="00831E8C">
      <w:pPr>
        <w:pStyle w:val="Instruction"/>
        <w:numPr>
          <w:ilvl w:val="0"/>
          <w:numId w:val="9"/>
        </w:numPr>
        <w:rPr>
          <w:rFonts w:cs="Arial"/>
        </w:rPr>
      </w:pPr>
      <w:r w:rsidRPr="00831E8C">
        <w:rPr>
          <w:rFonts w:cs="Arial"/>
        </w:rPr>
        <w:t xml:space="preserve">A summary description of how the project is expected to </w:t>
      </w:r>
      <w:r w:rsidR="00287F90">
        <w:rPr>
          <w:rFonts w:cs="Arial"/>
        </w:rPr>
        <w:t>collect</w:t>
      </w:r>
      <w:r w:rsidRPr="00831E8C">
        <w:rPr>
          <w:rFonts w:cs="Arial"/>
        </w:rPr>
        <w:t xml:space="preserve"> and/or recycle plastic waste, including the </w:t>
      </w:r>
      <w:r w:rsidR="00D815AC">
        <w:rPr>
          <w:rFonts w:cs="Arial"/>
        </w:rPr>
        <w:t>activities undertaken</w:t>
      </w:r>
      <w:r w:rsidRPr="00831E8C">
        <w:rPr>
          <w:rFonts w:cs="Arial"/>
        </w:rPr>
        <w:t xml:space="preserve"> by the project to </w:t>
      </w:r>
      <w:r w:rsidR="00287F90">
        <w:rPr>
          <w:rFonts w:cs="Arial"/>
        </w:rPr>
        <w:t>collect</w:t>
      </w:r>
      <w:r w:rsidRPr="00831E8C">
        <w:rPr>
          <w:rFonts w:cs="Arial"/>
        </w:rPr>
        <w:t xml:space="preserve"> and/or recycle plastic waste.</w:t>
      </w:r>
    </w:p>
    <w:p w14:paraId="727A26B1" w14:textId="77777777" w:rsidR="00831E8C" w:rsidRPr="00831E8C" w:rsidRDefault="00831E8C" w:rsidP="00831E8C">
      <w:pPr>
        <w:pStyle w:val="Instruction"/>
        <w:numPr>
          <w:ilvl w:val="0"/>
          <w:numId w:val="9"/>
        </w:numPr>
        <w:rPr>
          <w:rFonts w:cs="Arial"/>
        </w:rPr>
      </w:pPr>
      <w:r w:rsidRPr="00831E8C">
        <w:rPr>
          <w:rFonts w:cs="Arial"/>
        </w:rPr>
        <w:t>The location of the project.</w:t>
      </w:r>
    </w:p>
    <w:p w14:paraId="532B4897" w14:textId="77777777" w:rsidR="00831E8C" w:rsidRPr="00831E8C" w:rsidRDefault="00831E8C" w:rsidP="00831E8C">
      <w:pPr>
        <w:pStyle w:val="Instruction"/>
        <w:numPr>
          <w:ilvl w:val="0"/>
          <w:numId w:val="9"/>
        </w:numPr>
        <w:rPr>
          <w:rFonts w:cs="Arial"/>
        </w:rPr>
      </w:pPr>
      <w:r w:rsidRPr="00831E8C">
        <w:rPr>
          <w:rFonts w:cs="Arial"/>
        </w:rPr>
        <w:t>A brief description of the scenario existing prior to the implementation of the project.</w:t>
      </w:r>
    </w:p>
    <w:p w14:paraId="3E8C9F19" w14:textId="77777777" w:rsidR="00831E8C" w:rsidRPr="00831E8C" w:rsidRDefault="00831E8C" w:rsidP="00831E8C">
      <w:pPr>
        <w:pStyle w:val="Instruction"/>
        <w:numPr>
          <w:ilvl w:val="0"/>
          <w:numId w:val="9"/>
        </w:numPr>
        <w:rPr>
          <w:rFonts w:cs="Arial"/>
        </w:rPr>
      </w:pPr>
      <w:r w:rsidRPr="00831E8C">
        <w:rPr>
          <w:rFonts w:cs="Arial"/>
        </w:rPr>
        <w:t>If the project intends on issuing Plastic Credits, a brief demonstration that the project needs support from credit finance.</w:t>
      </w:r>
    </w:p>
    <w:p w14:paraId="33C05E8B" w14:textId="77777777" w:rsidR="00831E8C" w:rsidRPr="00831E8C" w:rsidRDefault="00831E8C" w:rsidP="00831E8C">
      <w:pPr>
        <w:pStyle w:val="Instruction"/>
        <w:numPr>
          <w:ilvl w:val="0"/>
          <w:numId w:val="9"/>
        </w:numPr>
        <w:rPr>
          <w:rFonts w:cs="Arial"/>
        </w:rPr>
      </w:pPr>
      <w:r w:rsidRPr="00831E8C">
        <w:rPr>
          <w:rFonts w:cs="Arial"/>
        </w:rPr>
        <w:t xml:space="preserve">An estimate of annual average and total </w:t>
      </w:r>
      <w:r w:rsidRPr="00026765">
        <w:rPr>
          <w:rFonts w:cs="Arial"/>
        </w:rPr>
        <w:t>amount (in metric tonnes)</w:t>
      </w:r>
      <w:r w:rsidRPr="00831E8C">
        <w:rPr>
          <w:rFonts w:cs="Arial"/>
        </w:rPr>
        <w:t xml:space="preserve"> of </w:t>
      </w:r>
      <w:r w:rsidR="00287F90">
        <w:rPr>
          <w:rFonts w:cs="Arial"/>
        </w:rPr>
        <w:t>collected</w:t>
      </w:r>
      <w:r w:rsidRPr="00831E8C">
        <w:rPr>
          <w:rFonts w:cs="Arial"/>
        </w:rPr>
        <w:t xml:space="preserve"> and/or recycled plastic waste.</w:t>
      </w:r>
    </w:p>
    <w:p w14:paraId="75F7D9E0" w14:textId="77777777" w:rsidR="00E35B41" w:rsidRDefault="00990687" w:rsidP="002353D2">
      <w:pPr>
        <w:pStyle w:val="Heading2"/>
        <w:numPr>
          <w:ilvl w:val="1"/>
          <w:numId w:val="3"/>
        </w:numPr>
        <w:rPr>
          <w:rFonts w:eastAsia="Century Gothic"/>
          <w:i/>
        </w:rPr>
      </w:pPr>
      <w:bookmarkStart w:id="29" w:name="_Toc63673620"/>
      <w:r>
        <w:rPr>
          <w:rFonts w:eastAsia="Century Gothic"/>
        </w:rPr>
        <w:t xml:space="preserve">Project Type and Eligibility </w:t>
      </w:r>
      <w:r w:rsidRPr="00990687">
        <w:rPr>
          <w:color w:val="DAAE28" w:themeColor="accent3"/>
        </w:rPr>
        <w:t>(2.1)</w:t>
      </w:r>
      <w:bookmarkEnd w:id="29"/>
    </w:p>
    <w:p w14:paraId="406E6F58" w14:textId="77777777" w:rsidR="00E35B41" w:rsidRDefault="00990687" w:rsidP="001F6FFC">
      <w:pPr>
        <w:pStyle w:val="Instruction"/>
      </w:pPr>
      <w:r w:rsidRPr="00990687">
        <w:t>Describe and justify how the project is eligible under the scope of the Plastic Program, including the following information:</w:t>
      </w:r>
    </w:p>
    <w:p w14:paraId="67B25E4E" w14:textId="0846BDFB" w:rsidR="00990687" w:rsidRPr="00990687" w:rsidRDefault="00D815AC" w:rsidP="00990687">
      <w:pPr>
        <w:pStyle w:val="Instruction"/>
        <w:numPr>
          <w:ilvl w:val="0"/>
          <w:numId w:val="9"/>
        </w:numPr>
        <w:rPr>
          <w:rFonts w:cs="Arial"/>
        </w:rPr>
      </w:pPr>
      <w:r>
        <w:rPr>
          <w:rFonts w:cs="Arial"/>
        </w:rPr>
        <w:t>Material</w:t>
      </w:r>
      <w:r w:rsidR="00990687" w:rsidRPr="00990687">
        <w:rPr>
          <w:rFonts w:cs="Arial"/>
        </w:rPr>
        <w:t xml:space="preserve"> type(s) managed by the project.</w:t>
      </w:r>
    </w:p>
    <w:p w14:paraId="40D8C049" w14:textId="77777777" w:rsidR="00990687" w:rsidRPr="00990687" w:rsidRDefault="00990687" w:rsidP="00990687">
      <w:pPr>
        <w:pStyle w:val="Instruction"/>
        <w:numPr>
          <w:ilvl w:val="0"/>
          <w:numId w:val="9"/>
        </w:numPr>
        <w:rPr>
          <w:rFonts w:cs="Arial"/>
        </w:rPr>
      </w:pPr>
      <w:r w:rsidRPr="00990687">
        <w:rPr>
          <w:rFonts w:cs="Arial"/>
        </w:rPr>
        <w:t xml:space="preserve">Whether the project is a </w:t>
      </w:r>
      <w:r w:rsidR="00287F90">
        <w:rPr>
          <w:rFonts w:cs="Arial"/>
        </w:rPr>
        <w:t>collection</w:t>
      </w:r>
      <w:r w:rsidRPr="00990687">
        <w:rPr>
          <w:rFonts w:cs="Arial"/>
        </w:rPr>
        <w:t xml:space="preserve"> and/or recycling project.</w:t>
      </w:r>
    </w:p>
    <w:p w14:paraId="56558437" w14:textId="77777777" w:rsidR="00990687" w:rsidRPr="00990687" w:rsidRDefault="00990687" w:rsidP="00990687">
      <w:pPr>
        <w:pStyle w:val="Instruction"/>
        <w:numPr>
          <w:ilvl w:val="0"/>
          <w:numId w:val="9"/>
        </w:numPr>
        <w:rPr>
          <w:rFonts w:cs="Arial"/>
        </w:rPr>
      </w:pPr>
      <w:r w:rsidRPr="00990687">
        <w:rPr>
          <w:rFonts w:cs="Arial"/>
        </w:rPr>
        <w:t>Activity type(s) in the project.</w:t>
      </w:r>
    </w:p>
    <w:p w14:paraId="29BE07B3" w14:textId="77777777" w:rsidR="00990687" w:rsidRPr="00990687" w:rsidRDefault="00990687" w:rsidP="00990687">
      <w:pPr>
        <w:pStyle w:val="Instruction"/>
        <w:numPr>
          <w:ilvl w:val="0"/>
          <w:numId w:val="9"/>
        </w:numPr>
        <w:rPr>
          <w:lang w:val="en-US"/>
        </w:rPr>
      </w:pPr>
      <w:r w:rsidRPr="00990687">
        <w:rPr>
          <w:rFonts w:cs="Arial"/>
        </w:rPr>
        <w:t>Demonstration</w:t>
      </w:r>
      <w:r w:rsidRPr="00990687">
        <w:rPr>
          <w:color w:val="4F5150"/>
          <w:lang w:val="en-US"/>
        </w:rPr>
        <w:t xml:space="preserve"> that the project has not generated plastic waste primarily for the purpose of its subsequent </w:t>
      </w:r>
      <w:r w:rsidR="00287F90">
        <w:rPr>
          <w:color w:val="4F5150"/>
          <w:lang w:val="en-US"/>
        </w:rPr>
        <w:t>collection</w:t>
      </w:r>
      <w:r w:rsidRPr="00990687">
        <w:rPr>
          <w:color w:val="4F5150"/>
          <w:lang w:val="en-US"/>
        </w:rPr>
        <w:t xml:space="preserve"> and/or recycling.</w:t>
      </w:r>
    </w:p>
    <w:p w14:paraId="7A3A3012" w14:textId="77777777" w:rsidR="00E35B41" w:rsidRDefault="00E2585F" w:rsidP="002353D2">
      <w:pPr>
        <w:pStyle w:val="Heading2"/>
        <w:numPr>
          <w:ilvl w:val="1"/>
          <w:numId w:val="3"/>
        </w:numPr>
      </w:pPr>
      <w:bookmarkStart w:id="30" w:name="_Toc63673621"/>
      <w:r>
        <w:t xml:space="preserve">Project </w:t>
      </w:r>
      <w:r w:rsidR="00990687">
        <w:t>Configuratio</w:t>
      </w:r>
      <w:r>
        <w:t>n</w:t>
      </w:r>
      <w:r w:rsidR="00990687">
        <w:t xml:space="preserve"> </w:t>
      </w:r>
      <w:r w:rsidR="00990687" w:rsidRPr="00990687">
        <w:rPr>
          <w:color w:val="DAAE28" w:themeColor="accent3"/>
        </w:rPr>
        <w:t>(3.3)</w:t>
      </w:r>
      <w:bookmarkEnd w:id="30"/>
    </w:p>
    <w:p w14:paraId="25531EC6" w14:textId="77777777" w:rsidR="00E35B41" w:rsidRDefault="00990687" w:rsidP="001F6FFC">
      <w:pPr>
        <w:pStyle w:val="Instruction"/>
      </w:pPr>
      <w:r w:rsidRPr="00990687">
        <w:t>Indicate whether the project has been designed to include a single installation of one or more project activities, multiple project activity instances of one or more project activities, or as a grouped project</w:t>
      </w:r>
      <w:r>
        <w:t>.</w:t>
      </w:r>
      <w:r w:rsidR="00E2585F">
        <w:t xml:space="preserve"> </w:t>
      </w:r>
    </w:p>
    <w:p w14:paraId="51F4ED97" w14:textId="77777777" w:rsidR="00E35B41" w:rsidRDefault="00E2585F" w:rsidP="00814999">
      <w:pPr>
        <w:pStyle w:val="Heading3"/>
        <w:keepNext/>
        <w:keepLines/>
        <w:ind w:firstLine="720"/>
      </w:pPr>
      <w:r>
        <w:lastRenderedPageBreak/>
        <w:t>Eligibility Criteria</w:t>
      </w:r>
      <w:r w:rsidR="00990687">
        <w:t xml:space="preserve"> (grouped projects only) </w:t>
      </w:r>
      <w:r w:rsidR="00990687" w:rsidRPr="00990687">
        <w:rPr>
          <w:color w:val="DAAE28" w:themeColor="accent3"/>
        </w:rPr>
        <w:t>(3.3.13)</w:t>
      </w:r>
    </w:p>
    <w:p w14:paraId="3C4B9259" w14:textId="77777777" w:rsidR="00AC28B4" w:rsidRDefault="00990687" w:rsidP="00814999">
      <w:pPr>
        <w:pStyle w:val="Instruction"/>
        <w:keepNext/>
        <w:keepLines/>
      </w:pPr>
      <w:r w:rsidRPr="00990687">
        <w:t>For grouped projects, provide additional information relevant to the design of the grouped project</w:t>
      </w:r>
      <w:r w:rsidR="00582106">
        <w:t xml:space="preserve">, including </w:t>
      </w:r>
      <w:r w:rsidRPr="00990687">
        <w:t>the eligibility criteria for the inclusion of new project activity instance</w:t>
      </w:r>
      <w:r w:rsidR="00582106">
        <w:t>s</w:t>
      </w:r>
      <w:r w:rsidRPr="00990687">
        <w:t>.</w:t>
      </w:r>
    </w:p>
    <w:p w14:paraId="3A3A3321" w14:textId="77777777" w:rsidR="00E35B41" w:rsidRDefault="00E2585F" w:rsidP="002353D2">
      <w:pPr>
        <w:pStyle w:val="Heading2"/>
        <w:numPr>
          <w:ilvl w:val="1"/>
          <w:numId w:val="3"/>
        </w:numPr>
      </w:pPr>
      <w:bookmarkStart w:id="31" w:name="_Toc63673622"/>
      <w:r>
        <w:t>Project Proponent</w:t>
      </w:r>
      <w:bookmarkEnd w:id="31"/>
    </w:p>
    <w:p w14:paraId="65C847D0" w14:textId="77777777" w:rsidR="00E35B41" w:rsidRDefault="00E2585F" w:rsidP="00A13A92">
      <w:pPr>
        <w:pStyle w:val="Instruction"/>
      </w:pPr>
      <w:r>
        <w:t>Provide contact information for the project proponent(s). Copy and paste the table as needed.</w:t>
      </w:r>
    </w:p>
    <w:tbl>
      <w:tblPr>
        <w:tblStyle w:val="a0"/>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23B66BF0" w14:textId="77777777" w:rsidTr="0077640C">
        <w:trPr>
          <w:trHeight w:val="258"/>
        </w:trPr>
        <w:tc>
          <w:tcPr>
            <w:tcW w:w="2160" w:type="dxa"/>
            <w:shd w:val="clear" w:color="auto" w:fill="057299" w:themeFill="text1"/>
            <w:vAlign w:val="center"/>
          </w:tcPr>
          <w:p w14:paraId="4F77D3B3"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43014B66" w14:textId="77777777" w:rsidR="00E35B41" w:rsidRPr="00AF24BA" w:rsidRDefault="00E35B41">
            <w:pPr>
              <w:rPr>
                <w:rFonts w:cs="Arial"/>
              </w:rPr>
            </w:pPr>
          </w:p>
        </w:tc>
      </w:tr>
      <w:tr w:rsidR="00E35B41" w:rsidRPr="00AF24BA" w14:paraId="2AE9083F" w14:textId="77777777" w:rsidTr="0077640C">
        <w:tc>
          <w:tcPr>
            <w:tcW w:w="2160" w:type="dxa"/>
            <w:shd w:val="clear" w:color="auto" w:fill="057299" w:themeFill="text1"/>
            <w:vAlign w:val="center"/>
          </w:tcPr>
          <w:p w14:paraId="28578E89"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4203E806" w14:textId="77777777" w:rsidR="00E35B41" w:rsidRPr="00AF24BA" w:rsidRDefault="00E35B41">
            <w:pPr>
              <w:rPr>
                <w:rFonts w:cs="Arial"/>
              </w:rPr>
            </w:pPr>
          </w:p>
        </w:tc>
      </w:tr>
      <w:tr w:rsidR="00E35B41" w:rsidRPr="00AF24BA" w14:paraId="1D023C4F" w14:textId="77777777" w:rsidTr="0077640C">
        <w:tc>
          <w:tcPr>
            <w:tcW w:w="2160" w:type="dxa"/>
            <w:shd w:val="clear" w:color="auto" w:fill="057299" w:themeFill="text1"/>
            <w:vAlign w:val="center"/>
          </w:tcPr>
          <w:p w14:paraId="48EE191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7145C778"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9368B3D" w14:textId="77777777" w:rsidTr="0077640C">
        <w:tc>
          <w:tcPr>
            <w:tcW w:w="2160" w:type="dxa"/>
            <w:shd w:val="clear" w:color="auto" w:fill="057299" w:themeFill="text1"/>
            <w:vAlign w:val="center"/>
          </w:tcPr>
          <w:p w14:paraId="79D063F5"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4A97B639"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2337FEE" w14:textId="77777777" w:rsidTr="0077640C">
        <w:tc>
          <w:tcPr>
            <w:tcW w:w="2160" w:type="dxa"/>
            <w:shd w:val="clear" w:color="auto" w:fill="057299" w:themeFill="text1"/>
            <w:vAlign w:val="center"/>
          </w:tcPr>
          <w:p w14:paraId="7C887787"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1A5E641E"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7A6EA1D" w14:textId="77777777" w:rsidTr="0077640C">
        <w:tc>
          <w:tcPr>
            <w:tcW w:w="2160" w:type="dxa"/>
            <w:shd w:val="clear" w:color="auto" w:fill="057299" w:themeFill="text1"/>
            <w:vAlign w:val="center"/>
          </w:tcPr>
          <w:p w14:paraId="7CBFADA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60765BA6"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19702936" w14:textId="77777777" w:rsidR="00E35B41" w:rsidRPr="00AF24BA" w:rsidRDefault="00E2585F" w:rsidP="002353D2">
      <w:pPr>
        <w:pStyle w:val="Heading2"/>
        <w:numPr>
          <w:ilvl w:val="1"/>
          <w:numId w:val="3"/>
        </w:numPr>
      </w:pPr>
      <w:bookmarkStart w:id="32" w:name="_Toc63673623"/>
      <w:r w:rsidRPr="00AF24BA">
        <w:t>Other Entities Involved in the Project</w:t>
      </w:r>
      <w:bookmarkEnd w:id="32"/>
    </w:p>
    <w:p w14:paraId="7EE9CBD0" w14:textId="77777777" w:rsidR="00E35B41" w:rsidRDefault="00E2585F" w:rsidP="00A13A92">
      <w:pPr>
        <w:pStyle w:val="Instruction"/>
        <w:rPr>
          <w:rFonts w:eastAsia="Arial" w:cs="Arial"/>
          <w:color w:val="766A62"/>
        </w:rPr>
      </w:pPr>
      <w:r>
        <w:t>Provide contact information and roles/responsibilities for any other entities involved in the development of the project. Copy and paste the table as needed.</w:t>
      </w:r>
    </w:p>
    <w:tbl>
      <w:tblPr>
        <w:tblStyle w:val="a1"/>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6A645717" w14:textId="77777777" w:rsidTr="0077640C">
        <w:tc>
          <w:tcPr>
            <w:tcW w:w="2160" w:type="dxa"/>
            <w:shd w:val="clear" w:color="auto" w:fill="057299" w:themeFill="text1"/>
            <w:vAlign w:val="center"/>
          </w:tcPr>
          <w:p w14:paraId="6A3CEA8A"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3DFE9343"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702E73BC" w14:textId="77777777" w:rsidTr="0077640C">
        <w:tc>
          <w:tcPr>
            <w:tcW w:w="2160" w:type="dxa"/>
            <w:shd w:val="clear" w:color="auto" w:fill="057299" w:themeFill="text1"/>
            <w:vAlign w:val="center"/>
          </w:tcPr>
          <w:p w14:paraId="266E00D2"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Role in the project</w:t>
            </w:r>
          </w:p>
        </w:tc>
        <w:tc>
          <w:tcPr>
            <w:tcW w:w="6599" w:type="dxa"/>
            <w:shd w:val="clear" w:color="auto" w:fill="F2F2F2"/>
          </w:tcPr>
          <w:p w14:paraId="65224E9B"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582D80A" w14:textId="77777777" w:rsidTr="0077640C">
        <w:tc>
          <w:tcPr>
            <w:tcW w:w="2160" w:type="dxa"/>
            <w:shd w:val="clear" w:color="auto" w:fill="057299" w:themeFill="text1"/>
            <w:vAlign w:val="center"/>
          </w:tcPr>
          <w:p w14:paraId="411AF4EC"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4232E4DD"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5BFA0877" w14:textId="77777777" w:rsidTr="0077640C">
        <w:tc>
          <w:tcPr>
            <w:tcW w:w="2160" w:type="dxa"/>
            <w:shd w:val="clear" w:color="auto" w:fill="057299" w:themeFill="text1"/>
            <w:vAlign w:val="center"/>
          </w:tcPr>
          <w:p w14:paraId="77A6C4BB"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53D6369D"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29F64FEE" w14:textId="77777777" w:rsidTr="0077640C">
        <w:tc>
          <w:tcPr>
            <w:tcW w:w="2160" w:type="dxa"/>
            <w:shd w:val="clear" w:color="auto" w:fill="057299" w:themeFill="text1"/>
            <w:vAlign w:val="center"/>
          </w:tcPr>
          <w:p w14:paraId="2223987F"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4A9DFCC1"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3B12FFE4" w14:textId="77777777" w:rsidTr="0077640C">
        <w:tc>
          <w:tcPr>
            <w:tcW w:w="2160" w:type="dxa"/>
            <w:shd w:val="clear" w:color="auto" w:fill="057299" w:themeFill="text1"/>
            <w:vAlign w:val="center"/>
          </w:tcPr>
          <w:p w14:paraId="696532CD"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6A5ADE67"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700B04E7" w14:textId="77777777" w:rsidTr="0077640C">
        <w:tc>
          <w:tcPr>
            <w:tcW w:w="2160" w:type="dxa"/>
            <w:shd w:val="clear" w:color="auto" w:fill="057299" w:themeFill="text1"/>
            <w:vAlign w:val="center"/>
          </w:tcPr>
          <w:p w14:paraId="62EFABF0" w14:textId="77777777" w:rsidR="00E35B41" w:rsidRPr="00AF24BA" w:rsidRDefault="00E2585F" w:rsidP="0077640C">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1FA3F56C"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71C7F57F" w14:textId="77777777" w:rsidR="00E35B41" w:rsidRDefault="00E2585F" w:rsidP="002353D2">
      <w:pPr>
        <w:pStyle w:val="Heading2"/>
        <w:numPr>
          <w:ilvl w:val="1"/>
          <w:numId w:val="3"/>
        </w:numPr>
      </w:pPr>
      <w:bookmarkStart w:id="33" w:name="_Toc63673624"/>
      <w:r>
        <w:t>Ownership</w:t>
      </w:r>
      <w:r w:rsidR="00990687">
        <w:t xml:space="preserve"> </w:t>
      </w:r>
      <w:r w:rsidR="00990687" w:rsidRPr="00990687">
        <w:rPr>
          <w:color w:val="DAAE28" w:themeColor="accent3"/>
        </w:rPr>
        <w:t>(3.4)</w:t>
      </w:r>
      <w:bookmarkEnd w:id="33"/>
    </w:p>
    <w:p w14:paraId="1F21F26A" w14:textId="77777777" w:rsidR="00E35B41" w:rsidRDefault="00E2585F" w:rsidP="00A13A92">
      <w:pPr>
        <w:pStyle w:val="Instruction"/>
      </w:pPr>
      <w:r>
        <w:t>Provide evidence of project ownership, in accordance with the Plastic Program specifications on project ownership.</w:t>
      </w:r>
    </w:p>
    <w:p w14:paraId="43346A83" w14:textId="77777777" w:rsidR="00E35B41" w:rsidRDefault="00E2585F" w:rsidP="002353D2">
      <w:pPr>
        <w:pStyle w:val="Heading2"/>
        <w:numPr>
          <w:ilvl w:val="1"/>
          <w:numId w:val="3"/>
        </w:numPr>
      </w:pPr>
      <w:bookmarkStart w:id="34" w:name="_Toc63673625"/>
      <w:r>
        <w:t>Project Start Date</w:t>
      </w:r>
      <w:r w:rsidR="00990687">
        <w:t xml:space="preserve"> </w:t>
      </w:r>
      <w:r w:rsidR="00990687" w:rsidRPr="00990687">
        <w:rPr>
          <w:color w:val="DAAE28" w:themeColor="accent3"/>
        </w:rPr>
        <w:t>(3.5)</w:t>
      </w:r>
      <w:bookmarkEnd w:id="34"/>
    </w:p>
    <w:p w14:paraId="4CE6EE25" w14:textId="77777777" w:rsidR="00E35B41" w:rsidRDefault="00990687" w:rsidP="00A13A92">
      <w:pPr>
        <w:pStyle w:val="Instruction"/>
      </w:pPr>
      <w:bookmarkStart w:id="35" w:name="_heading=h.35nkun2" w:colFirst="0" w:colLast="0"/>
      <w:bookmarkEnd w:id="35"/>
      <w:r w:rsidRPr="00990687">
        <w:t xml:space="preserve">Indicate and provide justification for the project start date, specifying the day, month and year. </w:t>
      </w:r>
    </w:p>
    <w:p w14:paraId="524AD104" w14:textId="77777777" w:rsidR="00E35B41" w:rsidRDefault="00E2585F" w:rsidP="002353D2">
      <w:pPr>
        <w:pStyle w:val="Heading2"/>
        <w:numPr>
          <w:ilvl w:val="1"/>
          <w:numId w:val="3"/>
        </w:numPr>
      </w:pPr>
      <w:bookmarkStart w:id="36" w:name="_Toc63673626"/>
      <w:r>
        <w:lastRenderedPageBreak/>
        <w:t>Project Crediting Period</w:t>
      </w:r>
      <w:r w:rsidR="00765B73">
        <w:t xml:space="preserve"> </w:t>
      </w:r>
      <w:r w:rsidR="00765B73" w:rsidRPr="00765B73">
        <w:rPr>
          <w:color w:val="DAAE28" w:themeColor="accent3"/>
        </w:rPr>
        <w:t>(3.6)</w:t>
      </w:r>
      <w:bookmarkEnd w:id="36"/>
    </w:p>
    <w:p w14:paraId="1B415C8C" w14:textId="77777777" w:rsidR="00E35B41" w:rsidRDefault="00DE7126" w:rsidP="00A13A92">
      <w:pPr>
        <w:pStyle w:val="Instruction"/>
      </w:pPr>
      <w:sdt>
        <w:sdtPr>
          <w:tag w:val="goog_rdk_12"/>
          <w:id w:val="-1196623784"/>
        </w:sdtPr>
        <w:sdtEndPr/>
        <w:sdtContent/>
      </w:sdt>
      <w:sdt>
        <w:sdtPr>
          <w:tag w:val="goog_rdk_13"/>
          <w:id w:val="-1345399040"/>
        </w:sdtPr>
        <w:sdtEndPr/>
        <w:sdtContent/>
      </w:sdt>
      <w:sdt>
        <w:sdtPr>
          <w:tag w:val="goog_rdk_14"/>
          <w:id w:val="1995912155"/>
        </w:sdtPr>
        <w:sdtEndPr/>
        <w:sdtContent/>
      </w:sdt>
      <w:sdt>
        <w:sdtPr>
          <w:tag w:val="goog_rdk_15"/>
          <w:id w:val="-1165632687"/>
        </w:sdtPr>
        <w:sdtEndPr/>
        <w:sdtContent/>
      </w:sdt>
      <w:r w:rsidR="00765B73" w:rsidRPr="00765B73">
        <w:t>Indicate the project crediting period, specifying the day, month and year for the start and end dates and the total number of years.</w:t>
      </w:r>
    </w:p>
    <w:p w14:paraId="35883563" w14:textId="77777777" w:rsidR="00E35B41" w:rsidRDefault="00E2585F" w:rsidP="002353D2">
      <w:pPr>
        <w:pStyle w:val="Heading2"/>
        <w:numPr>
          <w:ilvl w:val="1"/>
          <w:numId w:val="3"/>
        </w:numPr>
      </w:pPr>
      <w:bookmarkStart w:id="37" w:name="_Toc63673627"/>
      <w:r>
        <w:t xml:space="preserve">Estimated </w:t>
      </w:r>
      <w:r w:rsidR="00287F90">
        <w:t>Collecte</w:t>
      </w:r>
      <w:r>
        <w:t>d and/or Recycled Plastic Waste</w:t>
      </w:r>
      <w:bookmarkEnd w:id="37"/>
    </w:p>
    <w:p w14:paraId="4574D83A" w14:textId="4306D72B" w:rsidR="002F1970" w:rsidRPr="002F1970" w:rsidRDefault="00765B73" w:rsidP="00F1416F">
      <w:pPr>
        <w:pStyle w:val="Instruction"/>
        <w:spacing w:after="160"/>
      </w:pPr>
      <w:r w:rsidRPr="00765B73">
        <w:t xml:space="preserve">Indicate the estimated annual additional amount of plastic waste </w:t>
      </w:r>
      <w:r w:rsidR="009E1879">
        <w:t>collected</w:t>
      </w:r>
      <w:r w:rsidR="009E1879" w:rsidRPr="00765B73">
        <w:t xml:space="preserve"> </w:t>
      </w:r>
      <w:r w:rsidR="009E1879">
        <w:t>and/</w:t>
      </w:r>
      <w:r w:rsidR="009E1879" w:rsidRPr="00765B73">
        <w:t>or recycled</w:t>
      </w:r>
      <w:r w:rsidRPr="00765B73">
        <w:t xml:space="preserve"> by the project activity</w:t>
      </w:r>
      <w:r w:rsidR="004D2A65">
        <w:t xml:space="preserve"> or activities</w:t>
      </w:r>
      <w:r w:rsidRPr="00765B73">
        <w:t xml:space="preserve"> for the project crediting period. </w:t>
      </w:r>
      <w:r w:rsidR="00D92451">
        <w:t xml:space="preserve">For projects with multiple instances of an activity, provide a table for each instance. For grouped projects, provide a table for each existing instance. </w:t>
      </w:r>
      <w:r w:rsidRPr="00765B73">
        <w:t>For projects that include more than one project</w:t>
      </w:r>
      <w:r w:rsidR="00287F90">
        <w:t xml:space="preserve"> activity (e.g., plastic waste collection</w:t>
      </w:r>
      <w:r w:rsidRPr="00765B73">
        <w:t xml:space="preserve"> and recycling), provide a table for each </w:t>
      </w:r>
      <w:r>
        <w:t>activity.</w:t>
      </w:r>
      <w:r w:rsidR="00E2585F">
        <w:t xml:space="preserve">  </w:t>
      </w:r>
    </w:p>
    <w:tbl>
      <w:tblPr>
        <w:tblStyle w:val="a2"/>
        <w:tblW w:w="648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3240"/>
        <w:gridCol w:w="3240"/>
      </w:tblGrid>
      <w:tr w:rsidR="00E35B41" w:rsidRPr="00AF24BA" w14:paraId="759A1D1D" w14:textId="77777777" w:rsidTr="0077640C">
        <w:tc>
          <w:tcPr>
            <w:tcW w:w="3240" w:type="dxa"/>
            <w:shd w:val="clear" w:color="auto" w:fill="057299" w:themeFill="text1"/>
            <w:vAlign w:val="center"/>
          </w:tcPr>
          <w:p w14:paraId="2E980AEE" w14:textId="77777777" w:rsidR="00E35B41" w:rsidRPr="00AF24BA" w:rsidRDefault="00E2585F" w:rsidP="0077640C">
            <w:pPr>
              <w:pBdr>
                <w:top w:val="nil"/>
                <w:left w:val="nil"/>
                <w:bottom w:val="nil"/>
                <w:right w:val="nil"/>
                <w:between w:val="nil"/>
              </w:pBdr>
              <w:spacing w:before="120" w:after="120" w:line="240" w:lineRule="auto"/>
              <w:rPr>
                <w:rFonts w:cs="Arial"/>
                <w:b/>
                <w:color w:val="FFFFFF"/>
              </w:rPr>
            </w:pPr>
            <w:r w:rsidRPr="00AF24BA">
              <w:rPr>
                <w:rFonts w:cs="Arial"/>
                <w:b/>
                <w:color w:val="FFFFFF"/>
              </w:rPr>
              <w:t>Year</w:t>
            </w:r>
          </w:p>
        </w:tc>
        <w:tc>
          <w:tcPr>
            <w:tcW w:w="3240" w:type="dxa"/>
            <w:shd w:val="clear" w:color="auto" w:fill="057299" w:themeFill="text1"/>
            <w:vAlign w:val="center"/>
          </w:tcPr>
          <w:p w14:paraId="19E8087B" w14:textId="77777777" w:rsidR="00E35B41" w:rsidRPr="00AF24BA" w:rsidRDefault="00E2585F" w:rsidP="0077640C">
            <w:pPr>
              <w:pBdr>
                <w:top w:val="nil"/>
                <w:left w:val="nil"/>
                <w:bottom w:val="nil"/>
                <w:right w:val="nil"/>
                <w:between w:val="nil"/>
              </w:pBdr>
              <w:spacing w:before="120" w:after="120" w:line="240" w:lineRule="auto"/>
              <w:rPr>
                <w:rFonts w:cs="Arial"/>
                <w:b/>
                <w:color w:val="FFFFFF"/>
              </w:rPr>
            </w:pPr>
            <w:r w:rsidRPr="00AF24BA">
              <w:rPr>
                <w:rFonts w:cs="Arial"/>
                <w:b/>
                <w:color w:val="FFFFFF"/>
              </w:rPr>
              <w:t xml:space="preserve">Estimated </w:t>
            </w:r>
            <w:r w:rsidR="00765B73">
              <w:rPr>
                <w:rFonts w:cs="Arial"/>
                <w:b/>
                <w:color w:val="FFFFFF"/>
              </w:rPr>
              <w:t xml:space="preserve">Net </w:t>
            </w:r>
            <w:r w:rsidR="00287F90">
              <w:rPr>
                <w:rFonts w:cs="Arial"/>
                <w:b/>
                <w:color w:val="FFFFFF"/>
              </w:rPr>
              <w:t>Collected</w:t>
            </w:r>
            <w:r w:rsidR="00765B73">
              <w:rPr>
                <w:rFonts w:cs="Arial"/>
                <w:b/>
                <w:color w:val="FFFFFF"/>
              </w:rPr>
              <w:t xml:space="preserve"> Plastic Waste (tonnes</w:t>
            </w:r>
            <w:r w:rsidRPr="00AF24BA">
              <w:rPr>
                <w:rFonts w:cs="Arial"/>
                <w:b/>
                <w:color w:val="FFFFFF"/>
              </w:rPr>
              <w:t>)</w:t>
            </w:r>
          </w:p>
        </w:tc>
      </w:tr>
      <w:tr w:rsidR="00E35B41" w:rsidRPr="00AF24BA" w14:paraId="08589993" w14:textId="77777777" w:rsidTr="0077640C">
        <w:tc>
          <w:tcPr>
            <w:tcW w:w="3240" w:type="dxa"/>
            <w:shd w:val="clear" w:color="auto" w:fill="F2F2F2"/>
            <w:vAlign w:val="center"/>
          </w:tcPr>
          <w:p w14:paraId="345BD7D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A (e.g., 2019)</w:t>
            </w:r>
          </w:p>
        </w:tc>
        <w:tc>
          <w:tcPr>
            <w:tcW w:w="3240" w:type="dxa"/>
            <w:shd w:val="clear" w:color="auto" w:fill="F2F2F2"/>
            <w:vAlign w:val="center"/>
          </w:tcPr>
          <w:p w14:paraId="4274727A" w14:textId="77777777" w:rsidR="00E35B41" w:rsidRPr="00AF24BA" w:rsidRDefault="00E35B41" w:rsidP="0077640C">
            <w:pPr>
              <w:spacing w:before="40" w:after="40" w:line="288" w:lineRule="auto"/>
              <w:rPr>
                <w:rFonts w:eastAsia="Arial" w:cs="Arial"/>
                <w:sz w:val="20"/>
                <w:szCs w:val="20"/>
              </w:rPr>
            </w:pPr>
          </w:p>
        </w:tc>
      </w:tr>
      <w:tr w:rsidR="00E35B41" w:rsidRPr="00AF24BA" w14:paraId="6D8F14B2" w14:textId="77777777" w:rsidTr="0077640C">
        <w:tc>
          <w:tcPr>
            <w:tcW w:w="3240" w:type="dxa"/>
            <w:shd w:val="clear" w:color="auto" w:fill="F2F2F2"/>
            <w:vAlign w:val="center"/>
          </w:tcPr>
          <w:p w14:paraId="4A085B6B"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B</w:t>
            </w:r>
          </w:p>
        </w:tc>
        <w:tc>
          <w:tcPr>
            <w:tcW w:w="3240" w:type="dxa"/>
            <w:shd w:val="clear" w:color="auto" w:fill="F2F2F2"/>
            <w:vAlign w:val="center"/>
          </w:tcPr>
          <w:p w14:paraId="3DA7E87F" w14:textId="77777777" w:rsidR="00E35B41" w:rsidRPr="00AF24BA" w:rsidRDefault="00E35B41" w:rsidP="0077640C">
            <w:pPr>
              <w:spacing w:before="40" w:after="40" w:line="288" w:lineRule="auto"/>
              <w:rPr>
                <w:rFonts w:eastAsia="Arial" w:cs="Arial"/>
                <w:sz w:val="20"/>
                <w:szCs w:val="20"/>
              </w:rPr>
            </w:pPr>
          </w:p>
        </w:tc>
      </w:tr>
      <w:tr w:rsidR="00E35B41" w:rsidRPr="00AF24BA" w14:paraId="7B2F23A3" w14:textId="77777777" w:rsidTr="0077640C">
        <w:tc>
          <w:tcPr>
            <w:tcW w:w="3240" w:type="dxa"/>
            <w:shd w:val="clear" w:color="auto" w:fill="F2F2F2"/>
            <w:vAlign w:val="center"/>
          </w:tcPr>
          <w:p w14:paraId="2519D23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 C</w:t>
            </w:r>
          </w:p>
        </w:tc>
        <w:tc>
          <w:tcPr>
            <w:tcW w:w="3240" w:type="dxa"/>
            <w:shd w:val="clear" w:color="auto" w:fill="F2F2F2"/>
            <w:vAlign w:val="center"/>
          </w:tcPr>
          <w:p w14:paraId="6AA29B5D" w14:textId="77777777" w:rsidR="00E35B41" w:rsidRPr="00AF24BA" w:rsidRDefault="00E35B41" w:rsidP="0077640C">
            <w:pPr>
              <w:spacing w:before="40" w:after="40" w:line="288" w:lineRule="auto"/>
              <w:rPr>
                <w:rFonts w:eastAsia="Arial" w:cs="Arial"/>
                <w:sz w:val="20"/>
                <w:szCs w:val="20"/>
              </w:rPr>
            </w:pPr>
          </w:p>
        </w:tc>
      </w:tr>
      <w:tr w:rsidR="00E35B41" w:rsidRPr="00AF24BA" w14:paraId="3A0AA467" w14:textId="77777777" w:rsidTr="0077640C">
        <w:tc>
          <w:tcPr>
            <w:tcW w:w="3240" w:type="dxa"/>
            <w:tcBorders>
              <w:bottom w:val="single" w:sz="4" w:space="0" w:color="FFFFFF"/>
            </w:tcBorders>
            <w:shd w:val="clear" w:color="auto" w:fill="F2F2F2"/>
            <w:vAlign w:val="center"/>
          </w:tcPr>
          <w:p w14:paraId="5A7710C9" w14:textId="77777777" w:rsidR="00E35B41" w:rsidRPr="00AF24BA" w:rsidRDefault="00E2585F" w:rsidP="0077640C">
            <w:pPr>
              <w:pBdr>
                <w:top w:val="nil"/>
                <w:left w:val="nil"/>
                <w:bottom w:val="nil"/>
                <w:right w:val="nil"/>
                <w:between w:val="nil"/>
              </w:pBdr>
              <w:spacing w:before="96" w:after="96" w:line="240" w:lineRule="auto"/>
              <w:rPr>
                <w:rFonts w:cs="Arial"/>
                <w:color w:val="404040"/>
              </w:rPr>
            </w:pPr>
            <w:r w:rsidRPr="00AF24BA">
              <w:rPr>
                <w:rFonts w:cs="Arial"/>
                <w:color w:val="404040"/>
              </w:rPr>
              <w:t>Year...</w:t>
            </w:r>
          </w:p>
        </w:tc>
        <w:tc>
          <w:tcPr>
            <w:tcW w:w="3240" w:type="dxa"/>
            <w:tcBorders>
              <w:bottom w:val="single" w:sz="4" w:space="0" w:color="FFFFFF"/>
            </w:tcBorders>
            <w:shd w:val="clear" w:color="auto" w:fill="F2F2F2"/>
            <w:vAlign w:val="center"/>
          </w:tcPr>
          <w:p w14:paraId="24CBD081" w14:textId="77777777" w:rsidR="00E35B41" w:rsidRPr="00AF24BA" w:rsidRDefault="00E35B41" w:rsidP="0077640C">
            <w:pPr>
              <w:spacing w:before="40" w:after="40" w:line="288" w:lineRule="auto"/>
              <w:rPr>
                <w:rFonts w:eastAsia="Arial" w:cs="Arial"/>
                <w:sz w:val="20"/>
                <w:szCs w:val="20"/>
              </w:rPr>
            </w:pPr>
          </w:p>
        </w:tc>
      </w:tr>
      <w:tr w:rsidR="00E35B41" w:rsidRPr="00AF24BA" w14:paraId="76199DF1" w14:textId="77777777" w:rsidTr="0077640C">
        <w:tc>
          <w:tcPr>
            <w:tcW w:w="3240" w:type="dxa"/>
            <w:tcBorders>
              <w:top w:val="single" w:sz="4" w:space="0" w:color="FFFFFF"/>
            </w:tcBorders>
            <w:shd w:val="clear" w:color="auto" w:fill="F2F2F2"/>
            <w:vAlign w:val="center"/>
          </w:tcPr>
          <w:p w14:paraId="4551DE75" w14:textId="77777777" w:rsidR="00E35B41" w:rsidRPr="00AF24BA" w:rsidRDefault="00E2585F" w:rsidP="0077640C">
            <w:pPr>
              <w:pBdr>
                <w:top w:val="nil"/>
                <w:left w:val="nil"/>
                <w:bottom w:val="nil"/>
                <w:right w:val="nil"/>
                <w:between w:val="nil"/>
              </w:pBdr>
              <w:spacing w:before="120" w:after="120" w:line="240" w:lineRule="auto"/>
              <w:rPr>
                <w:rFonts w:cs="Arial"/>
                <w:b/>
                <w:color w:val="404040"/>
              </w:rPr>
            </w:pPr>
            <w:r w:rsidRPr="00AF24BA">
              <w:rPr>
                <w:rFonts w:cs="Arial"/>
                <w:b/>
                <w:color w:val="404040"/>
              </w:rPr>
              <w:t xml:space="preserve">Total estimated </w:t>
            </w:r>
            <w:r w:rsidR="00765B73">
              <w:rPr>
                <w:rFonts w:cs="Arial"/>
                <w:b/>
                <w:color w:val="404040"/>
              </w:rPr>
              <w:t>amount</w:t>
            </w:r>
          </w:p>
        </w:tc>
        <w:tc>
          <w:tcPr>
            <w:tcW w:w="3240" w:type="dxa"/>
            <w:tcBorders>
              <w:top w:val="single" w:sz="4" w:space="0" w:color="FFFFFF"/>
            </w:tcBorders>
            <w:shd w:val="clear" w:color="auto" w:fill="F2F2F2"/>
            <w:vAlign w:val="center"/>
          </w:tcPr>
          <w:p w14:paraId="70CFFC94" w14:textId="77777777" w:rsidR="00E35B41" w:rsidRPr="00AF24BA" w:rsidRDefault="00E35B41" w:rsidP="0077640C">
            <w:pPr>
              <w:spacing w:before="40" w:after="40" w:line="288" w:lineRule="auto"/>
              <w:rPr>
                <w:rFonts w:eastAsia="Arial" w:cs="Arial"/>
                <w:sz w:val="20"/>
                <w:szCs w:val="20"/>
              </w:rPr>
            </w:pPr>
          </w:p>
        </w:tc>
      </w:tr>
      <w:tr w:rsidR="00E35B41" w:rsidRPr="00AF24BA" w14:paraId="422BBB5F" w14:textId="77777777" w:rsidTr="0077640C">
        <w:tc>
          <w:tcPr>
            <w:tcW w:w="3240" w:type="dxa"/>
            <w:shd w:val="clear" w:color="auto" w:fill="F2F2F2"/>
            <w:vAlign w:val="center"/>
          </w:tcPr>
          <w:p w14:paraId="4FCD2135" w14:textId="77777777" w:rsidR="00E35B41" w:rsidRPr="00AF24BA" w:rsidRDefault="00E2585F" w:rsidP="0077640C">
            <w:pPr>
              <w:pBdr>
                <w:top w:val="nil"/>
                <w:left w:val="nil"/>
                <w:bottom w:val="nil"/>
                <w:right w:val="nil"/>
                <w:between w:val="nil"/>
              </w:pBdr>
              <w:spacing w:before="120" w:after="120" w:line="240" w:lineRule="auto"/>
              <w:rPr>
                <w:rFonts w:cs="Arial"/>
                <w:b/>
                <w:color w:val="404040"/>
              </w:rPr>
            </w:pPr>
            <w:r w:rsidRPr="00AF24BA">
              <w:rPr>
                <w:rFonts w:cs="Arial"/>
                <w:b/>
                <w:color w:val="404040"/>
              </w:rPr>
              <w:t>Total number of crediting years (where applicable)</w:t>
            </w:r>
          </w:p>
        </w:tc>
        <w:tc>
          <w:tcPr>
            <w:tcW w:w="3240" w:type="dxa"/>
            <w:shd w:val="clear" w:color="auto" w:fill="F2F2F2"/>
            <w:vAlign w:val="center"/>
          </w:tcPr>
          <w:p w14:paraId="0B7FD56F" w14:textId="77777777" w:rsidR="00E35B41" w:rsidRPr="00AF24BA" w:rsidRDefault="00E35B41" w:rsidP="0077640C">
            <w:pPr>
              <w:spacing w:before="40" w:after="40" w:line="288" w:lineRule="auto"/>
              <w:rPr>
                <w:rFonts w:eastAsia="Arial" w:cs="Arial"/>
                <w:sz w:val="20"/>
                <w:szCs w:val="20"/>
              </w:rPr>
            </w:pPr>
          </w:p>
        </w:tc>
      </w:tr>
      <w:tr w:rsidR="00E35B41" w:rsidRPr="00AF24BA" w14:paraId="57FE11F9" w14:textId="77777777" w:rsidTr="0077640C">
        <w:tc>
          <w:tcPr>
            <w:tcW w:w="3240" w:type="dxa"/>
            <w:shd w:val="clear" w:color="auto" w:fill="F2F2F2"/>
            <w:vAlign w:val="center"/>
          </w:tcPr>
          <w:p w14:paraId="22C00042" w14:textId="77777777" w:rsidR="00E35B41" w:rsidRPr="00AF24BA" w:rsidRDefault="00765B73" w:rsidP="0077640C">
            <w:pPr>
              <w:pBdr>
                <w:top w:val="nil"/>
                <w:left w:val="nil"/>
                <w:bottom w:val="nil"/>
                <w:right w:val="nil"/>
                <w:between w:val="nil"/>
              </w:pBdr>
              <w:spacing w:before="120" w:after="120" w:line="240" w:lineRule="auto"/>
              <w:rPr>
                <w:rFonts w:cs="Arial"/>
                <w:b/>
                <w:color w:val="404040"/>
              </w:rPr>
            </w:pPr>
            <w:r>
              <w:rPr>
                <w:rFonts w:cs="Arial"/>
                <w:b/>
                <w:color w:val="404040"/>
              </w:rPr>
              <w:t>Average annual amount</w:t>
            </w:r>
          </w:p>
        </w:tc>
        <w:tc>
          <w:tcPr>
            <w:tcW w:w="3240" w:type="dxa"/>
            <w:shd w:val="clear" w:color="auto" w:fill="F2F2F2"/>
            <w:vAlign w:val="center"/>
          </w:tcPr>
          <w:p w14:paraId="3AD6A829" w14:textId="77777777" w:rsidR="00E35B41" w:rsidRPr="00AF24BA" w:rsidRDefault="00E35B41" w:rsidP="0077640C">
            <w:pPr>
              <w:spacing w:before="40" w:after="40" w:line="288" w:lineRule="auto"/>
              <w:rPr>
                <w:rFonts w:eastAsia="Arial" w:cs="Arial"/>
                <w:sz w:val="20"/>
                <w:szCs w:val="20"/>
              </w:rPr>
            </w:pPr>
          </w:p>
        </w:tc>
      </w:tr>
    </w:tbl>
    <w:p w14:paraId="49045892" w14:textId="77777777" w:rsidR="00E35B41" w:rsidRDefault="00E35B41">
      <w:pPr>
        <w:spacing w:before="20" w:after="40" w:line="288" w:lineRule="auto"/>
        <w:rPr>
          <w:rFonts w:eastAsia="Arial" w:cs="Arial"/>
          <w:sz w:val="22"/>
          <w:szCs w:val="22"/>
        </w:rPr>
      </w:pPr>
    </w:p>
    <w:tbl>
      <w:tblPr>
        <w:tblStyle w:val="a3"/>
        <w:tblW w:w="648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3240"/>
        <w:gridCol w:w="3240"/>
      </w:tblGrid>
      <w:tr w:rsidR="00E35B41" w:rsidRPr="00AF24BA" w14:paraId="632BA388" w14:textId="77777777" w:rsidTr="0077640C">
        <w:tc>
          <w:tcPr>
            <w:tcW w:w="3240" w:type="dxa"/>
            <w:shd w:val="clear" w:color="auto" w:fill="057299" w:themeFill="text1"/>
            <w:vAlign w:val="center"/>
          </w:tcPr>
          <w:p w14:paraId="46C6AE15" w14:textId="77777777" w:rsidR="00E35B41" w:rsidRPr="00AF24BA" w:rsidRDefault="00E2585F" w:rsidP="0077640C">
            <w:pPr>
              <w:spacing w:before="120" w:after="120" w:line="240" w:lineRule="auto"/>
              <w:rPr>
                <w:rFonts w:cs="Arial"/>
                <w:b/>
                <w:color w:val="FFFFFF"/>
              </w:rPr>
            </w:pPr>
            <w:r w:rsidRPr="00AF24BA">
              <w:rPr>
                <w:rFonts w:cs="Arial"/>
                <w:b/>
                <w:color w:val="FFFFFF"/>
              </w:rPr>
              <w:t>Year</w:t>
            </w:r>
          </w:p>
        </w:tc>
        <w:tc>
          <w:tcPr>
            <w:tcW w:w="3240" w:type="dxa"/>
            <w:shd w:val="clear" w:color="auto" w:fill="057299" w:themeFill="text1"/>
            <w:vAlign w:val="center"/>
          </w:tcPr>
          <w:p w14:paraId="4F113BB0" w14:textId="77777777" w:rsidR="00E35B41" w:rsidRPr="00AF24BA" w:rsidRDefault="00E2585F" w:rsidP="0077640C">
            <w:pPr>
              <w:spacing w:before="120" w:after="120" w:line="240" w:lineRule="auto"/>
              <w:rPr>
                <w:rFonts w:cs="Arial"/>
                <w:b/>
                <w:color w:val="FFFFFF"/>
              </w:rPr>
            </w:pPr>
            <w:r w:rsidRPr="00AF24BA">
              <w:rPr>
                <w:rFonts w:cs="Arial"/>
                <w:b/>
                <w:color w:val="FFFFFF"/>
              </w:rPr>
              <w:t>Estimated</w:t>
            </w:r>
            <w:r w:rsidR="00765B73">
              <w:rPr>
                <w:rFonts w:cs="Arial"/>
                <w:b/>
                <w:color w:val="FFFFFF"/>
              </w:rPr>
              <w:t xml:space="preserve"> Net Recycled Plastic Waste (tonnes</w:t>
            </w:r>
            <w:r w:rsidRPr="00AF24BA">
              <w:rPr>
                <w:rFonts w:cs="Arial"/>
                <w:b/>
                <w:color w:val="FFFFFF"/>
              </w:rPr>
              <w:t>)</w:t>
            </w:r>
          </w:p>
        </w:tc>
      </w:tr>
      <w:tr w:rsidR="00E35B41" w:rsidRPr="00AF24BA" w14:paraId="6B0A114A" w14:textId="77777777" w:rsidTr="0077640C">
        <w:tc>
          <w:tcPr>
            <w:tcW w:w="3240" w:type="dxa"/>
            <w:shd w:val="clear" w:color="auto" w:fill="F2F2F2"/>
            <w:vAlign w:val="center"/>
          </w:tcPr>
          <w:p w14:paraId="1C2D7505" w14:textId="77777777" w:rsidR="00E35B41" w:rsidRPr="00AF24BA" w:rsidRDefault="00E2585F" w:rsidP="0077640C">
            <w:pPr>
              <w:spacing w:before="96" w:after="96" w:line="240" w:lineRule="auto"/>
              <w:rPr>
                <w:rFonts w:cs="Arial"/>
                <w:color w:val="404040"/>
              </w:rPr>
            </w:pPr>
            <w:r w:rsidRPr="00AF24BA">
              <w:rPr>
                <w:rFonts w:cs="Arial"/>
                <w:color w:val="404040"/>
              </w:rPr>
              <w:t>Year A (e.g., 2019)</w:t>
            </w:r>
          </w:p>
        </w:tc>
        <w:tc>
          <w:tcPr>
            <w:tcW w:w="3240" w:type="dxa"/>
            <w:shd w:val="clear" w:color="auto" w:fill="F2F2F2"/>
            <w:vAlign w:val="center"/>
          </w:tcPr>
          <w:p w14:paraId="16EF07C7" w14:textId="77777777" w:rsidR="00E35B41" w:rsidRPr="00AF24BA" w:rsidRDefault="00E35B41" w:rsidP="0077640C">
            <w:pPr>
              <w:spacing w:before="40" w:after="40" w:line="288" w:lineRule="auto"/>
              <w:rPr>
                <w:rFonts w:eastAsia="Arial" w:cs="Arial"/>
                <w:sz w:val="20"/>
                <w:szCs w:val="20"/>
              </w:rPr>
            </w:pPr>
          </w:p>
        </w:tc>
      </w:tr>
      <w:tr w:rsidR="00E35B41" w:rsidRPr="00AF24BA" w14:paraId="6FF188CF" w14:textId="77777777" w:rsidTr="0077640C">
        <w:tc>
          <w:tcPr>
            <w:tcW w:w="3240" w:type="dxa"/>
            <w:shd w:val="clear" w:color="auto" w:fill="F2F2F2"/>
            <w:vAlign w:val="center"/>
          </w:tcPr>
          <w:p w14:paraId="7C464654" w14:textId="77777777" w:rsidR="00E35B41" w:rsidRPr="00AF24BA" w:rsidRDefault="00E2585F" w:rsidP="0077640C">
            <w:pPr>
              <w:spacing w:before="96" w:after="96" w:line="240" w:lineRule="auto"/>
              <w:rPr>
                <w:rFonts w:cs="Arial"/>
                <w:color w:val="404040"/>
              </w:rPr>
            </w:pPr>
            <w:r w:rsidRPr="00AF24BA">
              <w:rPr>
                <w:rFonts w:cs="Arial"/>
                <w:color w:val="404040"/>
              </w:rPr>
              <w:t>Year B</w:t>
            </w:r>
          </w:p>
        </w:tc>
        <w:tc>
          <w:tcPr>
            <w:tcW w:w="3240" w:type="dxa"/>
            <w:shd w:val="clear" w:color="auto" w:fill="F2F2F2"/>
            <w:vAlign w:val="center"/>
          </w:tcPr>
          <w:p w14:paraId="2F050DDC" w14:textId="77777777" w:rsidR="00E35B41" w:rsidRPr="00AF24BA" w:rsidRDefault="00E35B41" w:rsidP="0077640C">
            <w:pPr>
              <w:spacing w:before="40" w:after="40" w:line="288" w:lineRule="auto"/>
              <w:rPr>
                <w:rFonts w:eastAsia="Arial" w:cs="Arial"/>
                <w:sz w:val="20"/>
                <w:szCs w:val="20"/>
              </w:rPr>
            </w:pPr>
          </w:p>
        </w:tc>
      </w:tr>
      <w:tr w:rsidR="00E35B41" w:rsidRPr="00AF24BA" w14:paraId="67462422" w14:textId="77777777" w:rsidTr="0077640C">
        <w:tc>
          <w:tcPr>
            <w:tcW w:w="3240" w:type="dxa"/>
            <w:shd w:val="clear" w:color="auto" w:fill="F2F2F2"/>
            <w:vAlign w:val="center"/>
          </w:tcPr>
          <w:p w14:paraId="201A6FE0" w14:textId="77777777" w:rsidR="00E35B41" w:rsidRPr="00AF24BA" w:rsidRDefault="00E2585F" w:rsidP="0077640C">
            <w:pPr>
              <w:spacing w:before="96" w:after="96" w:line="240" w:lineRule="auto"/>
              <w:rPr>
                <w:rFonts w:cs="Arial"/>
                <w:color w:val="404040"/>
              </w:rPr>
            </w:pPr>
            <w:r w:rsidRPr="00AF24BA">
              <w:rPr>
                <w:rFonts w:cs="Arial"/>
                <w:color w:val="404040"/>
              </w:rPr>
              <w:t>Year C</w:t>
            </w:r>
          </w:p>
        </w:tc>
        <w:tc>
          <w:tcPr>
            <w:tcW w:w="3240" w:type="dxa"/>
            <w:shd w:val="clear" w:color="auto" w:fill="F2F2F2"/>
            <w:vAlign w:val="center"/>
          </w:tcPr>
          <w:p w14:paraId="3142B5D3" w14:textId="77777777" w:rsidR="00E35B41" w:rsidRPr="00AF24BA" w:rsidRDefault="00E35B41" w:rsidP="0077640C">
            <w:pPr>
              <w:spacing w:before="40" w:after="40" w:line="288" w:lineRule="auto"/>
              <w:rPr>
                <w:rFonts w:eastAsia="Arial" w:cs="Arial"/>
                <w:sz w:val="20"/>
                <w:szCs w:val="20"/>
              </w:rPr>
            </w:pPr>
          </w:p>
        </w:tc>
      </w:tr>
      <w:tr w:rsidR="00E35B41" w:rsidRPr="00AF24BA" w14:paraId="565B8146" w14:textId="77777777" w:rsidTr="0077640C">
        <w:tc>
          <w:tcPr>
            <w:tcW w:w="3240" w:type="dxa"/>
            <w:tcBorders>
              <w:bottom w:val="single" w:sz="4" w:space="0" w:color="FFFFFF"/>
            </w:tcBorders>
            <w:shd w:val="clear" w:color="auto" w:fill="F2F2F2"/>
            <w:vAlign w:val="center"/>
          </w:tcPr>
          <w:p w14:paraId="08E52D4F" w14:textId="77777777" w:rsidR="00E35B41" w:rsidRPr="00AF24BA" w:rsidRDefault="00E2585F" w:rsidP="0077640C">
            <w:pPr>
              <w:spacing w:before="96" w:after="96" w:line="240" w:lineRule="auto"/>
              <w:rPr>
                <w:rFonts w:cs="Arial"/>
                <w:color w:val="404040"/>
              </w:rPr>
            </w:pPr>
            <w:r w:rsidRPr="00AF24BA">
              <w:rPr>
                <w:rFonts w:cs="Arial"/>
                <w:color w:val="404040"/>
              </w:rPr>
              <w:t>Year...</w:t>
            </w:r>
          </w:p>
        </w:tc>
        <w:tc>
          <w:tcPr>
            <w:tcW w:w="3240" w:type="dxa"/>
            <w:tcBorders>
              <w:bottom w:val="single" w:sz="4" w:space="0" w:color="FFFFFF"/>
            </w:tcBorders>
            <w:shd w:val="clear" w:color="auto" w:fill="F2F2F2"/>
            <w:vAlign w:val="center"/>
          </w:tcPr>
          <w:p w14:paraId="5B07D3F7" w14:textId="77777777" w:rsidR="00E35B41" w:rsidRPr="00AF24BA" w:rsidRDefault="00E35B41" w:rsidP="0077640C">
            <w:pPr>
              <w:spacing w:before="40" w:after="40" w:line="288" w:lineRule="auto"/>
              <w:rPr>
                <w:rFonts w:eastAsia="Arial" w:cs="Arial"/>
                <w:sz w:val="20"/>
                <w:szCs w:val="20"/>
              </w:rPr>
            </w:pPr>
          </w:p>
        </w:tc>
      </w:tr>
      <w:tr w:rsidR="00E35B41" w:rsidRPr="00AF24BA" w14:paraId="10C11988" w14:textId="77777777" w:rsidTr="0077640C">
        <w:tc>
          <w:tcPr>
            <w:tcW w:w="3240" w:type="dxa"/>
            <w:tcBorders>
              <w:top w:val="single" w:sz="4" w:space="0" w:color="FFFFFF"/>
            </w:tcBorders>
            <w:shd w:val="clear" w:color="auto" w:fill="F2F2F2"/>
            <w:vAlign w:val="center"/>
          </w:tcPr>
          <w:p w14:paraId="0F7B2C68" w14:textId="77777777" w:rsidR="00E35B41" w:rsidRPr="00AF24BA" w:rsidRDefault="00E2585F" w:rsidP="0077640C">
            <w:pPr>
              <w:spacing w:before="120" w:after="120" w:line="240" w:lineRule="auto"/>
              <w:rPr>
                <w:rFonts w:cs="Arial"/>
                <w:b/>
                <w:color w:val="404040"/>
              </w:rPr>
            </w:pPr>
            <w:r w:rsidRPr="00AF24BA">
              <w:rPr>
                <w:rFonts w:cs="Arial"/>
                <w:b/>
                <w:color w:val="404040"/>
              </w:rPr>
              <w:t xml:space="preserve">Total estimated </w:t>
            </w:r>
            <w:r w:rsidR="00765B73">
              <w:rPr>
                <w:rFonts w:cs="Arial"/>
                <w:b/>
                <w:color w:val="404040"/>
              </w:rPr>
              <w:t>amount</w:t>
            </w:r>
          </w:p>
        </w:tc>
        <w:tc>
          <w:tcPr>
            <w:tcW w:w="3240" w:type="dxa"/>
            <w:tcBorders>
              <w:top w:val="single" w:sz="4" w:space="0" w:color="FFFFFF"/>
            </w:tcBorders>
            <w:shd w:val="clear" w:color="auto" w:fill="F2F2F2"/>
            <w:vAlign w:val="center"/>
          </w:tcPr>
          <w:p w14:paraId="03633A52" w14:textId="77777777" w:rsidR="00E35B41" w:rsidRPr="00AF24BA" w:rsidRDefault="00E35B41" w:rsidP="0077640C">
            <w:pPr>
              <w:spacing w:before="40" w:after="40" w:line="288" w:lineRule="auto"/>
              <w:rPr>
                <w:rFonts w:eastAsia="Arial" w:cs="Arial"/>
                <w:sz w:val="20"/>
                <w:szCs w:val="20"/>
              </w:rPr>
            </w:pPr>
          </w:p>
        </w:tc>
      </w:tr>
      <w:tr w:rsidR="00E35B41" w:rsidRPr="00AF24BA" w14:paraId="06C293B6" w14:textId="77777777" w:rsidTr="0077640C">
        <w:tc>
          <w:tcPr>
            <w:tcW w:w="3240" w:type="dxa"/>
            <w:shd w:val="clear" w:color="auto" w:fill="F2F2F2"/>
            <w:vAlign w:val="center"/>
          </w:tcPr>
          <w:p w14:paraId="5AFD43A8" w14:textId="77777777" w:rsidR="00E35B41" w:rsidRPr="00AF24BA" w:rsidRDefault="00E2585F" w:rsidP="0077640C">
            <w:pPr>
              <w:spacing w:before="120" w:after="120" w:line="240" w:lineRule="auto"/>
              <w:rPr>
                <w:rFonts w:cs="Arial"/>
                <w:b/>
                <w:color w:val="404040"/>
              </w:rPr>
            </w:pPr>
            <w:r w:rsidRPr="00AF24BA">
              <w:rPr>
                <w:rFonts w:cs="Arial"/>
                <w:b/>
                <w:color w:val="404040"/>
              </w:rPr>
              <w:t>Total number of crediting years (where applicable)</w:t>
            </w:r>
          </w:p>
        </w:tc>
        <w:tc>
          <w:tcPr>
            <w:tcW w:w="3240" w:type="dxa"/>
            <w:shd w:val="clear" w:color="auto" w:fill="F2F2F2"/>
            <w:vAlign w:val="center"/>
          </w:tcPr>
          <w:p w14:paraId="41196849" w14:textId="77777777" w:rsidR="00E35B41" w:rsidRPr="00AF24BA" w:rsidRDefault="00E35B41" w:rsidP="0077640C">
            <w:pPr>
              <w:spacing w:before="40" w:after="40" w:line="288" w:lineRule="auto"/>
              <w:rPr>
                <w:rFonts w:eastAsia="Arial" w:cs="Arial"/>
                <w:sz w:val="20"/>
                <w:szCs w:val="20"/>
              </w:rPr>
            </w:pPr>
          </w:p>
        </w:tc>
      </w:tr>
      <w:tr w:rsidR="00E35B41" w:rsidRPr="00AF24BA" w14:paraId="27839B20" w14:textId="77777777" w:rsidTr="0077640C">
        <w:tc>
          <w:tcPr>
            <w:tcW w:w="3240" w:type="dxa"/>
            <w:shd w:val="clear" w:color="auto" w:fill="F2F2F2"/>
            <w:vAlign w:val="center"/>
          </w:tcPr>
          <w:p w14:paraId="71A962C3" w14:textId="77777777" w:rsidR="00E35B41" w:rsidRPr="00AF24BA" w:rsidRDefault="00765B73" w:rsidP="0077640C">
            <w:pPr>
              <w:spacing w:before="120" w:after="120" w:line="240" w:lineRule="auto"/>
              <w:rPr>
                <w:rFonts w:cs="Arial"/>
                <w:b/>
                <w:color w:val="404040"/>
              </w:rPr>
            </w:pPr>
            <w:r>
              <w:rPr>
                <w:rFonts w:cs="Arial"/>
                <w:b/>
                <w:color w:val="404040"/>
              </w:rPr>
              <w:t>Average annual amount</w:t>
            </w:r>
          </w:p>
        </w:tc>
        <w:tc>
          <w:tcPr>
            <w:tcW w:w="3240" w:type="dxa"/>
            <w:shd w:val="clear" w:color="auto" w:fill="F2F2F2"/>
            <w:vAlign w:val="center"/>
          </w:tcPr>
          <w:p w14:paraId="0A3ED525" w14:textId="77777777" w:rsidR="00E35B41" w:rsidRPr="00AF24BA" w:rsidRDefault="00E35B41" w:rsidP="0077640C">
            <w:pPr>
              <w:spacing w:before="40" w:after="40" w:line="288" w:lineRule="auto"/>
              <w:rPr>
                <w:rFonts w:eastAsia="Arial" w:cs="Arial"/>
                <w:sz w:val="20"/>
                <w:szCs w:val="20"/>
              </w:rPr>
            </w:pPr>
          </w:p>
        </w:tc>
      </w:tr>
    </w:tbl>
    <w:p w14:paraId="7EE2D451" w14:textId="77777777" w:rsidR="00E35B41" w:rsidRDefault="00E2585F" w:rsidP="002353D2">
      <w:pPr>
        <w:pStyle w:val="Heading2"/>
        <w:numPr>
          <w:ilvl w:val="1"/>
          <w:numId w:val="3"/>
        </w:numPr>
      </w:pPr>
      <w:bookmarkStart w:id="38" w:name="_heading=h.thx2vpwt7rwu" w:colFirst="0" w:colLast="0"/>
      <w:bookmarkStart w:id="39" w:name="_Ref63158268"/>
      <w:bookmarkStart w:id="40" w:name="_Ref63159516"/>
      <w:bookmarkStart w:id="41" w:name="_Toc63673628"/>
      <w:bookmarkEnd w:id="38"/>
      <w:r>
        <w:lastRenderedPageBreak/>
        <w:t>Description of the Project Activity</w:t>
      </w:r>
      <w:bookmarkEnd w:id="39"/>
      <w:bookmarkEnd w:id="40"/>
      <w:bookmarkEnd w:id="41"/>
    </w:p>
    <w:p w14:paraId="5EF82262" w14:textId="18ED7E05" w:rsidR="00765B73" w:rsidRDefault="00765B73" w:rsidP="00765B73">
      <w:pPr>
        <w:pStyle w:val="Instruction"/>
      </w:pPr>
      <w:r>
        <w:t>Describe the project activity or activities</w:t>
      </w:r>
      <w:r w:rsidR="00003390">
        <w:t xml:space="preserve"> undertaken by the project</w:t>
      </w:r>
      <w:r>
        <w:t xml:space="preserve"> and how it/they will achieve plastic waste </w:t>
      </w:r>
      <w:r w:rsidR="00287F90">
        <w:t>collection</w:t>
      </w:r>
      <w:r>
        <w:t xml:space="preserve"> and/or recycling. </w:t>
      </w:r>
    </w:p>
    <w:p w14:paraId="704BE649" w14:textId="77777777" w:rsidR="00E35B41" w:rsidRDefault="00765B73" w:rsidP="00A13A92">
      <w:pPr>
        <w:pStyle w:val="Instruction"/>
      </w:pPr>
      <w:r>
        <w:t xml:space="preserve">For plastic waste </w:t>
      </w:r>
      <w:r w:rsidR="00287F90">
        <w:t>collection</w:t>
      </w:r>
      <w:r>
        <w:t xml:space="preserve"> projects</w:t>
      </w:r>
      <w:r w:rsidR="00E2585F">
        <w:t>:</w:t>
      </w:r>
    </w:p>
    <w:p w14:paraId="2ACE72CF" w14:textId="77777777"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Include information on any plastic waste </w:t>
      </w:r>
      <w:r w:rsidR="00287F90">
        <w:rPr>
          <w:i/>
          <w:color w:val="4F5150"/>
          <w:lang w:val="en-US"/>
        </w:rPr>
        <w:t>collection</w:t>
      </w:r>
      <w:r w:rsidRPr="00510B31">
        <w:rPr>
          <w:i/>
          <w:color w:val="4F5150"/>
          <w:lang w:val="en-US"/>
        </w:rPr>
        <w:t xml:space="preserve"> (e.g., municipal waste collection, open ocean clean-up) activities, including a description of the various organizations, communities and other entities and how they are involved.</w:t>
      </w:r>
    </w:p>
    <w:p w14:paraId="4D174571" w14:textId="77777777" w:rsidR="00765B73" w:rsidRPr="00510B31" w:rsidRDefault="00765B73" w:rsidP="00765B73">
      <w:pPr>
        <w:numPr>
          <w:ilvl w:val="0"/>
          <w:numId w:val="11"/>
        </w:numPr>
        <w:pBdr>
          <w:top w:val="nil"/>
          <w:left w:val="nil"/>
          <w:bottom w:val="nil"/>
          <w:right w:val="nil"/>
          <w:between w:val="nil"/>
        </w:pBdr>
        <w:spacing w:before="160" w:after="0"/>
        <w:rPr>
          <w:i/>
          <w:color w:val="4F5150"/>
          <w:lang w:val="en-US"/>
        </w:rPr>
      </w:pPr>
      <w:r w:rsidRPr="00510B31">
        <w:rPr>
          <w:i/>
          <w:color w:val="4F5150"/>
          <w:lang w:val="en-US"/>
        </w:rPr>
        <w:t>Include a description of the waste source(s) (e.g., ocean) within the project boundary.</w:t>
      </w:r>
    </w:p>
    <w:p w14:paraId="10CFDC84" w14:textId="6A08408F"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Include a description of the end-of-life of the </w:t>
      </w:r>
      <w:r w:rsidR="00287F90">
        <w:rPr>
          <w:i/>
          <w:color w:val="4F5150"/>
          <w:lang w:val="en-US"/>
        </w:rPr>
        <w:t>collect</w:t>
      </w:r>
      <w:r w:rsidRPr="00510B31">
        <w:rPr>
          <w:i/>
          <w:color w:val="4F5150"/>
          <w:lang w:val="en-US"/>
        </w:rPr>
        <w:t xml:space="preserve">ed plastic waste (e.g., </w:t>
      </w:r>
      <w:r w:rsidR="00756765">
        <w:rPr>
          <w:i/>
          <w:color w:val="4F5150"/>
          <w:lang w:val="en-US"/>
        </w:rPr>
        <w:t>mechanical recycling</w:t>
      </w:r>
      <w:r w:rsidRPr="00510B31">
        <w:rPr>
          <w:i/>
          <w:color w:val="4F5150"/>
          <w:lang w:val="en-US"/>
        </w:rPr>
        <w:t>).</w:t>
      </w:r>
    </w:p>
    <w:p w14:paraId="114B6CFA" w14:textId="77777777" w:rsidR="00765B73" w:rsidRPr="00510B31" w:rsidRDefault="00765B73" w:rsidP="00765B73">
      <w:pPr>
        <w:numPr>
          <w:ilvl w:val="0"/>
          <w:numId w:val="11"/>
        </w:numPr>
        <w:pBdr>
          <w:top w:val="nil"/>
          <w:left w:val="nil"/>
          <w:bottom w:val="nil"/>
          <w:right w:val="nil"/>
          <w:between w:val="nil"/>
        </w:pBdr>
        <w:spacing w:before="160" w:after="0"/>
        <w:rPr>
          <w:lang w:val="en-US"/>
        </w:rPr>
      </w:pPr>
      <w:r w:rsidRPr="00510B31">
        <w:rPr>
          <w:i/>
          <w:color w:val="4F5150"/>
          <w:lang w:val="en-US"/>
        </w:rPr>
        <w:t xml:space="preserve">Where applicable, include a description of the infrastructure, systems and equipment involved in </w:t>
      </w:r>
      <w:r w:rsidR="00287F90">
        <w:rPr>
          <w:i/>
          <w:color w:val="4F5150"/>
          <w:lang w:val="en-US"/>
        </w:rPr>
        <w:t>collection</w:t>
      </w:r>
      <w:r w:rsidRPr="00510B31">
        <w:rPr>
          <w:i/>
          <w:color w:val="4F5150"/>
          <w:lang w:val="en-US"/>
        </w:rPr>
        <w:t xml:space="preserve"> activities (e.g., nets, trucks, waste grabbers).</w:t>
      </w:r>
    </w:p>
    <w:p w14:paraId="15A06F11" w14:textId="77777777" w:rsidR="00765B73" w:rsidRPr="00510B31" w:rsidRDefault="00765B73" w:rsidP="00765B73">
      <w:pPr>
        <w:numPr>
          <w:ilvl w:val="0"/>
          <w:numId w:val="11"/>
        </w:numPr>
        <w:spacing w:before="160" w:after="0"/>
        <w:rPr>
          <w:i/>
          <w:color w:val="4F5150"/>
          <w:lang w:val="en-US"/>
        </w:rPr>
      </w:pPr>
      <w:r w:rsidRPr="00510B31">
        <w:rPr>
          <w:i/>
          <w:color w:val="4F5150"/>
          <w:lang w:val="en-US"/>
        </w:rPr>
        <w:t>If applicable, provide a list of the infrastructure, systems and equipment that existed prior to the implementation of the project.</w:t>
      </w:r>
    </w:p>
    <w:p w14:paraId="46D19426" w14:textId="77777777" w:rsidR="00E35B41" w:rsidRDefault="00E2585F" w:rsidP="00A13A92">
      <w:pPr>
        <w:pStyle w:val="Instruction"/>
      </w:pPr>
      <w:r>
        <w:t xml:space="preserve">For plastic waste recycling projects: </w:t>
      </w:r>
    </w:p>
    <w:p w14:paraId="712D5FC0" w14:textId="4B9D4380"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information on any plastic waste recycling</w:t>
      </w:r>
      <w:r w:rsidR="009E1879">
        <w:rPr>
          <w:i/>
          <w:color w:val="4F5150"/>
          <w:lang w:val="en-US"/>
        </w:rPr>
        <w:t xml:space="preserve"> </w:t>
      </w:r>
      <w:r w:rsidR="009E1879" w:rsidRPr="00510B31">
        <w:rPr>
          <w:i/>
          <w:color w:val="4F5150"/>
          <w:lang w:val="en-US"/>
        </w:rPr>
        <w:t>activities</w:t>
      </w:r>
      <w:r w:rsidRPr="00510B31">
        <w:rPr>
          <w:i/>
          <w:color w:val="4F5150"/>
          <w:lang w:val="en-US"/>
        </w:rPr>
        <w:t xml:space="preserve"> (e.g., </w:t>
      </w:r>
      <w:r w:rsidR="009E1879">
        <w:rPr>
          <w:i/>
          <w:color w:val="4F5150"/>
          <w:lang w:val="en-US"/>
        </w:rPr>
        <w:t xml:space="preserve">sorting, </w:t>
      </w:r>
      <w:r w:rsidRPr="00510B31">
        <w:rPr>
          <w:i/>
          <w:color w:val="4F5150"/>
          <w:lang w:val="en-US"/>
        </w:rPr>
        <w:t>mechanical recycling), including a description of the various organizations, communities and other entities and how they are involved.</w:t>
      </w:r>
    </w:p>
    <w:p w14:paraId="74BF42CE" w14:textId="28B4B26E"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a list of the</w:t>
      </w:r>
      <w:r w:rsidR="00756765">
        <w:rPr>
          <w:i/>
          <w:color w:val="4F5150"/>
          <w:lang w:val="en-US"/>
        </w:rPr>
        <w:t xml:space="preserve"> material types</w:t>
      </w:r>
      <w:r w:rsidRPr="00510B31">
        <w:rPr>
          <w:i/>
          <w:color w:val="4F5150"/>
          <w:lang w:val="en-US"/>
        </w:rPr>
        <w:t xml:space="preserve"> in the input stream of the project, and describe the nature and use of the end product (i.e., the recycled or processed material and its next step in the value chain).</w:t>
      </w:r>
    </w:p>
    <w:p w14:paraId="6872D4FD" w14:textId="77777777"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 xml:space="preserve">Include a list and the arrangement of the main mechanical or chemical recycling technologies, systems and equipment that will be used to process the material. Include in the description information about the age and average lifetime of the equipment based on the manufacturer’s specifications and industry standards. </w:t>
      </w:r>
    </w:p>
    <w:p w14:paraId="1861ED5E" w14:textId="77777777" w:rsidR="00765B73" w:rsidRPr="00510B31" w:rsidRDefault="00765B73" w:rsidP="00765B73">
      <w:pPr>
        <w:numPr>
          <w:ilvl w:val="0"/>
          <w:numId w:val="10"/>
        </w:numPr>
        <w:pBdr>
          <w:top w:val="nil"/>
          <w:left w:val="nil"/>
          <w:bottom w:val="nil"/>
          <w:right w:val="nil"/>
          <w:between w:val="nil"/>
        </w:pBdr>
        <w:spacing w:before="160" w:after="0"/>
        <w:rPr>
          <w:color w:val="4F5150"/>
          <w:lang w:val="en-US"/>
        </w:rPr>
      </w:pPr>
      <w:r w:rsidRPr="00510B31">
        <w:rPr>
          <w:i/>
          <w:color w:val="4F5150"/>
          <w:lang w:val="en-US"/>
        </w:rPr>
        <w:t>Include the types and scales of services provided by the systems and equipment that are being modified and/or installed in the project.</w:t>
      </w:r>
    </w:p>
    <w:p w14:paraId="7FDBE17F" w14:textId="77777777" w:rsidR="00765B73" w:rsidRPr="00510B31" w:rsidRDefault="00765B73" w:rsidP="00765B73">
      <w:pPr>
        <w:numPr>
          <w:ilvl w:val="0"/>
          <w:numId w:val="10"/>
        </w:numPr>
        <w:pBdr>
          <w:top w:val="nil"/>
          <w:left w:val="nil"/>
          <w:bottom w:val="nil"/>
          <w:right w:val="nil"/>
          <w:between w:val="nil"/>
        </w:pBdr>
        <w:spacing w:before="160" w:after="0"/>
        <w:rPr>
          <w:lang w:val="en-US"/>
        </w:rPr>
      </w:pPr>
      <w:r w:rsidRPr="00510B31">
        <w:rPr>
          <w:i/>
          <w:color w:val="4F5150"/>
          <w:lang w:val="en-US"/>
        </w:rPr>
        <w:t>If applicable, provide a list of facilities, systems and equipment that were in operation prior to the implementation of the project.</w:t>
      </w:r>
    </w:p>
    <w:p w14:paraId="3166C7BD" w14:textId="77777777" w:rsidR="00E35B41" w:rsidRDefault="00E2585F" w:rsidP="00814999">
      <w:pPr>
        <w:pStyle w:val="Heading2"/>
        <w:keepNext/>
        <w:keepLines/>
        <w:numPr>
          <w:ilvl w:val="1"/>
          <w:numId w:val="3"/>
        </w:numPr>
      </w:pPr>
      <w:bookmarkStart w:id="42" w:name="_Toc63673629"/>
      <w:r>
        <w:lastRenderedPageBreak/>
        <w:t>Project Location</w:t>
      </w:r>
      <w:r w:rsidR="00765B73">
        <w:t xml:space="preserve"> </w:t>
      </w:r>
      <w:r w:rsidR="00765B73" w:rsidRPr="00765B73">
        <w:rPr>
          <w:color w:val="DAAE28" w:themeColor="accent3"/>
        </w:rPr>
        <w:t>(3.7)</w:t>
      </w:r>
      <w:bookmarkEnd w:id="42"/>
    </w:p>
    <w:p w14:paraId="4F096837" w14:textId="77777777" w:rsidR="00246BBC" w:rsidRDefault="00246BBC" w:rsidP="00814999">
      <w:pPr>
        <w:pStyle w:val="Instruction"/>
        <w:keepNext/>
        <w:keepLines/>
      </w:pPr>
      <w:r w:rsidRPr="00246BBC">
        <w:t xml:space="preserve">Indicate the project location and geographic boundaries (if applicable) as follows: </w:t>
      </w:r>
    </w:p>
    <w:p w14:paraId="36EFD58E" w14:textId="77777777"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that include a single project activity with a single proj</w:t>
      </w:r>
      <w:r>
        <w:rPr>
          <w:rFonts w:eastAsia="Times New Roman" w:cs="Arial"/>
          <w:i/>
          <w:iCs/>
          <w:color w:val="4F5150"/>
          <w:spacing w:val="0"/>
          <w:kern w:val="0"/>
          <w:lang w:val="en-US"/>
        </w:rPr>
        <w:t>ect activity instance, include </w:t>
      </w:r>
      <w:r w:rsidRPr="00246BBC">
        <w:rPr>
          <w:rFonts w:eastAsia="Times New Roman" w:cs="Arial"/>
          <w:i/>
          <w:iCs/>
          <w:color w:val="4F5150"/>
          <w:spacing w:val="0"/>
          <w:kern w:val="0"/>
          <w:lang w:val="en-US"/>
        </w:rPr>
        <w:t>a single set of geodetic coordinates. </w:t>
      </w:r>
    </w:p>
    <w:p w14:paraId="29E07EAE" w14:textId="77777777"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activities that include the movement of technology (e.g., riverine plastic interception devices), include at least one set of geodetic coordinates with sufficient geographic information on the boundaries within which the technology will operat</w:t>
      </w:r>
      <w:r w:rsidR="00D06F3E">
        <w:rPr>
          <w:rFonts w:eastAsia="Times New Roman" w:cs="Arial"/>
          <w:i/>
          <w:iCs/>
          <w:color w:val="4F5150"/>
          <w:spacing w:val="0"/>
          <w:kern w:val="0"/>
          <w:lang w:val="en-US"/>
        </w:rPr>
        <w:t>e</w:t>
      </w:r>
      <w:r w:rsidRPr="00246BBC">
        <w:rPr>
          <w:rFonts w:eastAsia="Times New Roman" w:cs="Arial"/>
          <w:i/>
          <w:iCs/>
          <w:color w:val="4F5150"/>
          <w:spacing w:val="0"/>
          <w:kern w:val="0"/>
          <w:lang w:val="en-US"/>
        </w:rPr>
        <w:t>, or provide geodetic polygons in a KML file to delineate the geographic area or areas within which the technology will operate. </w:t>
      </w:r>
    </w:p>
    <w:p w14:paraId="2468A7BD" w14:textId="577350FD" w:rsidR="00246BBC" w:rsidRPr="00246BBC" w:rsidRDefault="00246BBC" w:rsidP="00246BBC">
      <w:pPr>
        <w:numPr>
          <w:ilvl w:val="0"/>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with multiple project activity instances</w:t>
      </w:r>
      <w:r w:rsidR="00C23F91">
        <w:rPr>
          <w:rFonts w:eastAsia="Times New Roman" w:cs="Arial"/>
          <w:i/>
          <w:iCs/>
          <w:color w:val="4F5150"/>
          <w:spacing w:val="0"/>
          <w:kern w:val="0"/>
          <w:lang w:val="en-US"/>
        </w:rPr>
        <w:t xml:space="preserve"> and grouped projects</w:t>
      </w:r>
      <w:r w:rsidRPr="00246BBC">
        <w:rPr>
          <w:rFonts w:eastAsia="Times New Roman" w:cs="Arial"/>
          <w:i/>
          <w:iCs/>
          <w:color w:val="4F5150"/>
          <w:spacing w:val="0"/>
          <w:kern w:val="0"/>
          <w:lang w:val="en-US"/>
        </w:rPr>
        <w:t>, include at least one set of geodetic coordinates with sufficient geographic information on the location of the other instances. If geodetic coordinates for each instance are available, provide the coordinates in a KML file. </w:t>
      </w:r>
    </w:p>
    <w:p w14:paraId="5DF7BEEC" w14:textId="470B646B" w:rsidR="00246BBC" w:rsidRPr="00246BBC" w:rsidRDefault="00246BBC" w:rsidP="00070C9A">
      <w:pPr>
        <w:numPr>
          <w:ilvl w:val="1"/>
          <w:numId w:val="10"/>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 xml:space="preserve">For grouped projects, </w:t>
      </w:r>
      <w:r w:rsidR="00070C9A">
        <w:rPr>
          <w:rFonts w:eastAsia="Times New Roman" w:cs="Arial"/>
          <w:i/>
          <w:iCs/>
          <w:color w:val="4F5150"/>
          <w:spacing w:val="0"/>
          <w:kern w:val="0"/>
          <w:lang w:val="en-US"/>
        </w:rPr>
        <w:t xml:space="preserve">also </w:t>
      </w:r>
      <w:r w:rsidRPr="00246BBC">
        <w:rPr>
          <w:rFonts w:eastAsia="Times New Roman" w:cs="Arial"/>
          <w:i/>
          <w:iCs/>
          <w:color w:val="4F5150"/>
          <w:spacing w:val="0"/>
          <w:kern w:val="0"/>
          <w:lang w:val="en-US"/>
        </w:rPr>
        <w:t>include geodetic polygons to delineate the project’s geographic area(s).</w:t>
      </w:r>
    </w:p>
    <w:p w14:paraId="04644598" w14:textId="77777777" w:rsidR="00E35B41" w:rsidRDefault="00E2585F" w:rsidP="002353D2">
      <w:pPr>
        <w:pStyle w:val="Heading2"/>
        <w:numPr>
          <w:ilvl w:val="1"/>
          <w:numId w:val="3"/>
        </w:numPr>
      </w:pPr>
      <w:bookmarkStart w:id="43" w:name="_Toc63673630"/>
      <w:r>
        <w:t>Conditions Prior to Project Initiation</w:t>
      </w:r>
      <w:bookmarkEnd w:id="43"/>
    </w:p>
    <w:p w14:paraId="15CE943D" w14:textId="77777777" w:rsidR="00765B73" w:rsidRPr="00765B73" w:rsidRDefault="00765B73" w:rsidP="00331025">
      <w:pPr>
        <w:pStyle w:val="Heading3"/>
        <w:numPr>
          <w:ilvl w:val="2"/>
          <w:numId w:val="21"/>
        </w:numPr>
        <w:rPr>
          <w:lang w:val="en-US"/>
        </w:rPr>
      </w:pPr>
      <w:r w:rsidRPr="00331025">
        <w:t>General Conditions</w:t>
      </w:r>
    </w:p>
    <w:p w14:paraId="3119AE98" w14:textId="3BCCAE29" w:rsidR="00E35B41" w:rsidRDefault="00331025" w:rsidP="00A13A92">
      <w:pPr>
        <w:pStyle w:val="Instruction"/>
      </w:pPr>
      <w:r w:rsidRPr="00331025">
        <w:t>Describe the general conditions existing prior to project initiation. Where the baseline scenario is the same as the general conditions existing prior to the project initiation, there is no need to repeat the description of the scenario</w:t>
      </w:r>
      <w:r w:rsidR="00D815AC">
        <w:t>;</w:t>
      </w:r>
      <w:r w:rsidRPr="00331025">
        <w:t xml:space="preserve"> rather, just state that this is the case</w:t>
      </w:r>
      <w:r w:rsidR="00565C9D">
        <w:t>,</w:t>
      </w:r>
      <w:r w:rsidRPr="00331025">
        <w:t xml:space="preserve"> refer the reader to Section </w:t>
      </w:r>
      <w:r w:rsidR="002D7E2A">
        <w:fldChar w:fldCharType="begin"/>
      </w:r>
      <w:r w:rsidR="002D7E2A">
        <w:instrText xml:space="preserve"> REF _Ref63159449 \r \h </w:instrText>
      </w:r>
      <w:r w:rsidR="002D7E2A">
        <w:fldChar w:fldCharType="separate"/>
      </w:r>
      <w:r w:rsidR="002D7E2A">
        <w:t>3.5</w:t>
      </w:r>
      <w:r w:rsidR="002D7E2A">
        <w:fldChar w:fldCharType="end"/>
      </w:r>
      <w:r w:rsidR="0077640C">
        <w:t xml:space="preserve"> </w:t>
      </w:r>
      <w:r>
        <w:t>below</w:t>
      </w:r>
      <w:r w:rsidR="00565C9D">
        <w:t xml:space="preserve"> and complete Section </w:t>
      </w:r>
      <w:r w:rsidR="002D7E2A">
        <w:fldChar w:fldCharType="begin"/>
      </w:r>
      <w:r w:rsidR="002D7E2A">
        <w:instrText xml:space="preserve"> REF _Ref62823209 \r \h </w:instrText>
      </w:r>
      <w:r w:rsidR="002D7E2A">
        <w:fldChar w:fldCharType="separate"/>
      </w:r>
      <w:r w:rsidR="002D7E2A">
        <w:t>1.12.2</w:t>
      </w:r>
      <w:r w:rsidR="002D7E2A">
        <w:fldChar w:fldCharType="end"/>
      </w:r>
      <w:r>
        <w:t xml:space="preserve">. </w:t>
      </w:r>
    </w:p>
    <w:p w14:paraId="414BCD2B" w14:textId="77777777" w:rsidR="00765B73" w:rsidRDefault="00765B73" w:rsidP="00331025">
      <w:pPr>
        <w:pStyle w:val="Heading3"/>
        <w:numPr>
          <w:ilvl w:val="2"/>
          <w:numId w:val="21"/>
        </w:numPr>
      </w:pPr>
      <w:bookmarkStart w:id="44" w:name="_Ref62823209"/>
      <w:r>
        <w:t>Social and Environmental Conditions</w:t>
      </w:r>
      <w:bookmarkEnd w:id="44"/>
    </w:p>
    <w:p w14:paraId="140ABD32" w14:textId="59E9DCB8" w:rsidR="00331025" w:rsidRPr="00331025" w:rsidRDefault="00331025" w:rsidP="00331025">
      <w:pPr>
        <w:pStyle w:val="Instruction"/>
      </w:pPr>
      <w:r w:rsidRPr="00331025">
        <w:t xml:space="preserve">Describe the social and environmental conditions related to the project </w:t>
      </w:r>
      <w:r w:rsidR="00070C9A">
        <w:t xml:space="preserve">prior to the implementation of the project </w:t>
      </w:r>
      <w:r w:rsidRPr="00331025">
        <w:t xml:space="preserve">activity, including, as appropriate, information on human health, working conditions, </w:t>
      </w:r>
      <w:proofErr w:type="spellStart"/>
      <w:r w:rsidRPr="00331025">
        <w:t>labor</w:t>
      </w:r>
      <w:proofErr w:type="spellEnd"/>
      <w:r w:rsidRPr="00331025">
        <w:t>, energy consumption, greenhouse gas (GHG) emissions, air quality, water quality, soil quality, biodiversity and ecosystem health.</w:t>
      </w:r>
    </w:p>
    <w:p w14:paraId="7B08E115" w14:textId="77777777" w:rsidR="00E35B41" w:rsidRDefault="00E2585F" w:rsidP="002353D2">
      <w:pPr>
        <w:pStyle w:val="Heading2"/>
        <w:numPr>
          <w:ilvl w:val="1"/>
          <w:numId w:val="3"/>
        </w:numPr>
      </w:pPr>
      <w:bookmarkStart w:id="45" w:name="_Toc63673631"/>
      <w:r>
        <w:t>Compliance with Laws, Statutes and Other Regulatory Frameworks</w:t>
      </w:r>
      <w:r w:rsidR="00331025">
        <w:t xml:space="preserve"> </w:t>
      </w:r>
      <w:r w:rsidR="00331025" w:rsidRPr="00331025">
        <w:rPr>
          <w:color w:val="DAAE28" w:themeColor="accent3"/>
        </w:rPr>
        <w:t>(3.1.3)</w:t>
      </w:r>
      <w:bookmarkEnd w:id="45"/>
    </w:p>
    <w:p w14:paraId="1EAFCC21" w14:textId="50FF8D1F" w:rsidR="00E35B41" w:rsidRDefault="00331025" w:rsidP="00A13A92">
      <w:pPr>
        <w:pStyle w:val="Instruction"/>
      </w:pPr>
      <w:r w:rsidRPr="00331025">
        <w:t xml:space="preserve">Identify and demonstrate compliance of the project with </w:t>
      </w:r>
      <w:r w:rsidR="00003390">
        <w:t>any</w:t>
      </w:r>
      <w:r w:rsidRPr="00331025">
        <w:t xml:space="preserve"> relevant local, regional and national laws, statutes and regulatory frameworks.</w:t>
      </w:r>
    </w:p>
    <w:p w14:paraId="5936DE3C" w14:textId="77777777" w:rsidR="00E35B41" w:rsidRDefault="00E2585F" w:rsidP="00814999">
      <w:pPr>
        <w:pStyle w:val="Heading2"/>
        <w:keepNext/>
        <w:numPr>
          <w:ilvl w:val="1"/>
          <w:numId w:val="3"/>
        </w:numPr>
      </w:pPr>
      <w:bookmarkStart w:id="46" w:name="_Toc63673632"/>
      <w:r>
        <w:lastRenderedPageBreak/>
        <w:t>Additional Information Relevant to the Project</w:t>
      </w:r>
      <w:bookmarkEnd w:id="46"/>
      <w:r>
        <w:t xml:space="preserve"> </w:t>
      </w:r>
    </w:p>
    <w:p w14:paraId="28F8923E" w14:textId="2251D680" w:rsidR="00E35B41" w:rsidRDefault="00E2585F" w:rsidP="00814999">
      <w:pPr>
        <w:pStyle w:val="Heading3"/>
        <w:keepNext/>
        <w:ind w:left="720"/>
      </w:pPr>
      <w:r>
        <w:t>Commercially Sensitive Information</w:t>
      </w:r>
      <w:r w:rsidR="00430303">
        <w:t xml:space="preserve"> </w:t>
      </w:r>
      <w:r w:rsidR="00430303" w:rsidRPr="00430303">
        <w:rPr>
          <w:color w:val="DAAE28" w:themeColor="accent3"/>
        </w:rPr>
        <w:t>(3.2.2)</w:t>
      </w:r>
      <w:r w:rsidRPr="00430303">
        <w:rPr>
          <w:color w:val="DAAE28" w:themeColor="accent3"/>
        </w:rPr>
        <w:t xml:space="preserve"> </w:t>
      </w:r>
    </w:p>
    <w:p w14:paraId="630F2452" w14:textId="3F4E8DF4" w:rsidR="00E35B41" w:rsidRDefault="00331025" w:rsidP="00A13A92">
      <w:pPr>
        <w:pStyle w:val="Instruction"/>
      </w:pPr>
      <w:r w:rsidRPr="00331025">
        <w:t xml:space="preserve">Indicate whether any commercially sensitive information has been excluded from the public version of the </w:t>
      </w:r>
      <w:r w:rsidR="004C02A0">
        <w:t xml:space="preserve">joint </w:t>
      </w:r>
      <w:r w:rsidRPr="00331025">
        <w:t>project description</w:t>
      </w:r>
      <w:r w:rsidR="004C02A0">
        <w:t xml:space="preserve"> and monitoring report</w:t>
      </w:r>
      <w:r w:rsidRPr="00331025">
        <w:t xml:space="preserve"> and briefly describe the items to which such information pertains.</w:t>
      </w:r>
    </w:p>
    <w:p w14:paraId="56F148C9" w14:textId="7DF57DBF" w:rsidR="00E35B41" w:rsidRPr="00A13A92" w:rsidRDefault="00331025" w:rsidP="00B52526">
      <w:pPr>
        <w:pStyle w:val="TemplateNote"/>
      </w:pPr>
      <w:r w:rsidRPr="00331025">
        <w:t>Note – Information related to the determination of the baseline scenario, demonstration of additionality and estimation</w:t>
      </w:r>
      <w:r w:rsidR="004C02A0">
        <w:t>,</w:t>
      </w:r>
      <w:r w:rsidRPr="00331025">
        <w:t xml:space="preserve"> monitoring</w:t>
      </w:r>
      <w:r w:rsidR="004C02A0">
        <w:t xml:space="preserve"> and quantification</w:t>
      </w:r>
      <w:r w:rsidRPr="00331025">
        <w:t xml:space="preserve"> of plastic waste </w:t>
      </w:r>
      <w:r w:rsidR="00287F90">
        <w:t>collected</w:t>
      </w:r>
      <w:r w:rsidRPr="00331025">
        <w:t xml:space="preserve"> and/or recycled (including operational and capital expenditures) cannot be considered to be commercially sensitive and must be provided in the public versions of the project documents.</w:t>
      </w:r>
    </w:p>
    <w:p w14:paraId="01822F8C" w14:textId="77777777" w:rsidR="00E35B41" w:rsidRDefault="00E2585F" w:rsidP="002353D2">
      <w:pPr>
        <w:pStyle w:val="Heading3"/>
        <w:ind w:left="720"/>
      </w:pPr>
      <w:r>
        <w:t>Further Information</w:t>
      </w:r>
    </w:p>
    <w:p w14:paraId="7A66D03E" w14:textId="77777777" w:rsidR="002F1970" w:rsidRDefault="00331025" w:rsidP="00A13A92">
      <w:pPr>
        <w:pStyle w:val="Instruction"/>
      </w:pPr>
      <w:r w:rsidRPr="00331025">
        <w:t xml:space="preserve">Include any additional relevant legislative, technical, economic, social, environmental, geographic, site-specific and/or temporal information that may have a bearing on the eligibility of the project, the net </w:t>
      </w:r>
      <w:r w:rsidR="00287F90">
        <w:t>collect</w:t>
      </w:r>
      <w:r w:rsidRPr="00331025">
        <w:t xml:space="preserve">ed and/or recycled plastic waste, or the quantification of the project’s net </w:t>
      </w:r>
      <w:r w:rsidR="00287F90">
        <w:t>collect</w:t>
      </w:r>
      <w:r w:rsidRPr="00331025">
        <w:t>e</w:t>
      </w:r>
      <w:r>
        <w:t>d and/or recycled plastic waste.</w:t>
      </w:r>
    </w:p>
    <w:p w14:paraId="554FD82E" w14:textId="77777777" w:rsidR="00E35B41" w:rsidRPr="00EB4E58" w:rsidRDefault="00E2585F" w:rsidP="002353D2">
      <w:pPr>
        <w:pStyle w:val="Heading1"/>
      </w:pPr>
      <w:bookmarkStart w:id="47" w:name="_Toc63673633"/>
      <w:r>
        <w:t>S</w:t>
      </w:r>
      <w:r w:rsidR="00331025">
        <w:t>takeholder Engagement and S</w:t>
      </w:r>
      <w:r>
        <w:t>afeguards</w:t>
      </w:r>
      <w:bookmarkEnd w:id="47"/>
    </w:p>
    <w:p w14:paraId="73253340" w14:textId="77777777" w:rsidR="009E5D81" w:rsidRPr="009E5D81" w:rsidRDefault="009E5D81" w:rsidP="009E5D81">
      <w:pPr>
        <w:pStyle w:val="ListParagraph"/>
        <w:numPr>
          <w:ilvl w:val="0"/>
          <w:numId w:val="2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52C1695" w14:textId="77777777" w:rsidR="009E5D81" w:rsidRPr="009E5D81" w:rsidRDefault="009E5D81" w:rsidP="009E5D81">
      <w:pPr>
        <w:pStyle w:val="ListParagraph"/>
        <w:numPr>
          <w:ilvl w:val="0"/>
          <w:numId w:val="2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76B478B" w14:textId="77777777" w:rsidR="00E35B41" w:rsidRPr="002353D2" w:rsidRDefault="00331025" w:rsidP="009E5D81">
      <w:pPr>
        <w:pStyle w:val="Heading2"/>
        <w:numPr>
          <w:ilvl w:val="1"/>
          <w:numId w:val="25"/>
        </w:numPr>
      </w:pPr>
      <w:bookmarkStart w:id="48" w:name="_Toc63673634"/>
      <w:r>
        <w:t xml:space="preserve">Stakeholder Engagement </w:t>
      </w:r>
      <w:r w:rsidR="00285896">
        <w:rPr>
          <w:color w:val="DAAE28" w:themeColor="accent3"/>
        </w:rPr>
        <w:t>(3.</w:t>
      </w:r>
      <w:r w:rsidRPr="00331025">
        <w:rPr>
          <w:color w:val="DAAE28" w:themeColor="accent3"/>
        </w:rPr>
        <w:t>13)</w:t>
      </w:r>
      <w:bookmarkEnd w:id="48"/>
    </w:p>
    <w:p w14:paraId="29A46B40" w14:textId="77777777" w:rsidR="00E35B41" w:rsidRDefault="00331025" w:rsidP="009E5D81">
      <w:pPr>
        <w:pStyle w:val="Heading3"/>
        <w:numPr>
          <w:ilvl w:val="2"/>
          <w:numId w:val="21"/>
        </w:numPr>
      </w:pPr>
      <w:bookmarkStart w:id="49" w:name="_heading=h.6r8kltmelvkl" w:colFirst="0" w:colLast="0"/>
      <w:bookmarkEnd w:id="49"/>
      <w:r>
        <w:t xml:space="preserve">Stakeholder Identification </w:t>
      </w:r>
      <w:r w:rsidRPr="00050144">
        <w:rPr>
          <w:color w:val="DAAE28" w:themeColor="accent3"/>
        </w:rPr>
        <w:t xml:space="preserve">(3.13.1) </w:t>
      </w:r>
    </w:p>
    <w:p w14:paraId="23B3423B" w14:textId="77777777" w:rsidR="00E35B41" w:rsidRDefault="00050144" w:rsidP="00050144">
      <w:pPr>
        <w:pStyle w:val="Instruction"/>
      </w:pPr>
      <w:r w:rsidRPr="00050144">
        <w:t>Explain the process used to identify stakeholders.</w:t>
      </w:r>
    </w:p>
    <w:p w14:paraId="2F008BF4" w14:textId="77777777" w:rsidR="00E35B41" w:rsidRPr="00050144" w:rsidRDefault="00050144" w:rsidP="009E5D81">
      <w:pPr>
        <w:pStyle w:val="Heading3"/>
        <w:numPr>
          <w:ilvl w:val="2"/>
          <w:numId w:val="21"/>
        </w:numPr>
        <w:rPr>
          <w:color w:val="DAAE28" w:themeColor="accent3"/>
        </w:rPr>
      </w:pPr>
      <w:bookmarkStart w:id="50" w:name="_heading=h.dsvloixrndnm" w:colFirst="0" w:colLast="0"/>
      <w:bookmarkEnd w:id="50"/>
      <w:r>
        <w:t xml:space="preserve">Stakeholder Description </w:t>
      </w:r>
      <w:r w:rsidRPr="00050144">
        <w:rPr>
          <w:color w:val="DAAE28" w:themeColor="accent3"/>
        </w:rPr>
        <w:t>(3.13.2 – 3.13.3)</w:t>
      </w:r>
    </w:p>
    <w:p w14:paraId="4305E429" w14:textId="77777777" w:rsidR="00E35B41" w:rsidRDefault="00050144" w:rsidP="00050144">
      <w:pPr>
        <w:pStyle w:val="Instruction"/>
      </w:pPr>
      <w:r w:rsidRPr="00050144">
        <w:t>List all stakeholder groups and provide a brief description of each group’s relevance to the project. Clearly identify stakeholders (groups or individuals) who have rights to resources or land that may be affected by project activities.</w:t>
      </w:r>
    </w:p>
    <w:p w14:paraId="540ECE89" w14:textId="233D5DC5" w:rsidR="00E35B41" w:rsidRDefault="00050144" w:rsidP="009E5D81">
      <w:pPr>
        <w:pStyle w:val="Heading3"/>
        <w:numPr>
          <w:ilvl w:val="2"/>
          <w:numId w:val="21"/>
        </w:numPr>
      </w:pPr>
      <w:bookmarkStart w:id="51" w:name="_heading=h.6xto8dtv1ob4" w:colFirst="0" w:colLast="0"/>
      <w:bookmarkEnd w:id="51"/>
      <w:r>
        <w:t xml:space="preserve">Stakeholder Consultation </w:t>
      </w:r>
      <w:r w:rsidRPr="00050144">
        <w:rPr>
          <w:color w:val="DAAE28" w:themeColor="accent3"/>
        </w:rPr>
        <w:t>(3.13.4 – 3.13.</w:t>
      </w:r>
      <w:r w:rsidR="00430303">
        <w:rPr>
          <w:color w:val="DAAE28" w:themeColor="accent3"/>
        </w:rPr>
        <w:t>8</w:t>
      </w:r>
      <w:r w:rsidRPr="00050144">
        <w:rPr>
          <w:color w:val="DAAE28" w:themeColor="accent3"/>
        </w:rPr>
        <w:t>)</w:t>
      </w:r>
    </w:p>
    <w:p w14:paraId="57164F36" w14:textId="77777777" w:rsidR="00050144" w:rsidRDefault="00050144" w:rsidP="00050144">
      <w:pPr>
        <w:pStyle w:val="Instruction"/>
      </w:pPr>
      <w:r>
        <w:t xml:space="preserve">Describe the stakeholder consultation process, specifying the different consultation processes required for different stakeholder groups. Describe how information about potential cost, risks and benefits of the project was shared with each stakeholder group. </w:t>
      </w:r>
    </w:p>
    <w:p w14:paraId="575CADEA" w14:textId="69F806F8" w:rsidR="00E35B41" w:rsidRDefault="00050144" w:rsidP="00F1416F">
      <w:pPr>
        <w:pStyle w:val="Instruction"/>
      </w:pPr>
      <w:r>
        <w:lastRenderedPageBreak/>
        <w:t>Document consultations and indicate whether and how project design has been affected by stakeholder input.</w:t>
      </w:r>
      <w:r w:rsidR="00F1416F">
        <w:t xml:space="preserve"> </w:t>
      </w:r>
      <w:r>
        <w:t>Demonstrate special attention paid to optimizing benefits for any marginalized and/or vulnerable groups.</w:t>
      </w:r>
    </w:p>
    <w:p w14:paraId="5198B9D3" w14:textId="58274DD9" w:rsidR="000F5B04" w:rsidRDefault="000F5B04" w:rsidP="00050144">
      <w:pPr>
        <w:pStyle w:val="Heading3"/>
        <w:numPr>
          <w:ilvl w:val="2"/>
          <w:numId w:val="21"/>
        </w:numPr>
        <w:rPr>
          <w:color w:val="DAAE28" w:themeColor="accent3"/>
        </w:rPr>
      </w:pPr>
      <w:r>
        <w:t xml:space="preserve">Free, Prior and Informed Consent </w:t>
      </w:r>
      <w:r w:rsidRPr="000F5B04">
        <w:rPr>
          <w:color w:val="DAAE28" w:themeColor="accent3"/>
        </w:rPr>
        <w:t>(3.13.6)</w:t>
      </w:r>
    </w:p>
    <w:p w14:paraId="23E61200" w14:textId="398758CF" w:rsidR="008A7410" w:rsidRPr="000E3F25" w:rsidRDefault="008A7410" w:rsidP="008A7410">
      <w:pPr>
        <w:pStyle w:val="Instruction"/>
      </w:pPr>
      <w:r w:rsidRPr="008A7410">
        <w:t>Demonstrate with documented consultations and agreements the process by which free, prior, and informed consent has been obtained of those whose property rights are affected by the project.</w:t>
      </w:r>
    </w:p>
    <w:p w14:paraId="1988E185" w14:textId="3080F7D8" w:rsidR="00050144" w:rsidRDefault="00050144" w:rsidP="00050144">
      <w:pPr>
        <w:pStyle w:val="Heading3"/>
        <w:numPr>
          <w:ilvl w:val="2"/>
          <w:numId w:val="21"/>
        </w:numPr>
      </w:pPr>
      <w:r w:rsidRPr="00050144">
        <w:t>Continued Cons</w:t>
      </w:r>
      <w:r>
        <w:t xml:space="preserve">ultation and Adaptive Management </w:t>
      </w:r>
      <w:r w:rsidRPr="00050144">
        <w:rPr>
          <w:color w:val="DAAE28" w:themeColor="accent3"/>
        </w:rPr>
        <w:t>(3.13.</w:t>
      </w:r>
      <w:r w:rsidR="00430303">
        <w:rPr>
          <w:color w:val="DAAE28" w:themeColor="accent3"/>
        </w:rPr>
        <w:t>9</w:t>
      </w:r>
      <w:r w:rsidRPr="00050144">
        <w:rPr>
          <w:color w:val="DAAE28" w:themeColor="accent3"/>
        </w:rPr>
        <w:t>)</w:t>
      </w:r>
    </w:p>
    <w:p w14:paraId="33407A4B" w14:textId="7CA388B8" w:rsidR="00050144" w:rsidRPr="00050144" w:rsidRDefault="00050144" w:rsidP="00050144">
      <w:pPr>
        <w:pStyle w:val="Instruction"/>
      </w:pPr>
      <w:r w:rsidRPr="00050144">
        <w:t>Describe the plan for continuing communication and consultation between the project proponent(s) and stakeholder groups about the project and its impacts. Explain the processes the project</w:t>
      </w:r>
      <w:r w:rsidR="00F1416F">
        <w:t xml:space="preserve"> proponent</w:t>
      </w:r>
      <w:r w:rsidRPr="00050144">
        <w:t xml:space="preserve"> will use throughout the life of the project to solicit and consider stakeholder input on an ongoing basis and adapt management accordingly.</w:t>
      </w:r>
    </w:p>
    <w:p w14:paraId="4BA053F4" w14:textId="53BB6FE6" w:rsidR="00050144" w:rsidRDefault="00050144" w:rsidP="00050144">
      <w:pPr>
        <w:pStyle w:val="Heading3"/>
        <w:numPr>
          <w:ilvl w:val="2"/>
          <w:numId w:val="21"/>
        </w:numPr>
      </w:pPr>
      <w:r>
        <w:t xml:space="preserve">Anti-Discrimination </w:t>
      </w:r>
      <w:r w:rsidRPr="00050144">
        <w:rPr>
          <w:color w:val="DAAE28" w:themeColor="accent3"/>
        </w:rPr>
        <w:t>(3.13.</w:t>
      </w:r>
      <w:r w:rsidR="00430303">
        <w:rPr>
          <w:color w:val="DAAE28" w:themeColor="accent3"/>
        </w:rPr>
        <w:t>10</w:t>
      </w:r>
      <w:r w:rsidRPr="00050144">
        <w:rPr>
          <w:color w:val="DAAE28" w:themeColor="accent3"/>
        </w:rPr>
        <w:t>)</w:t>
      </w:r>
    </w:p>
    <w:p w14:paraId="60C1A722" w14:textId="77777777" w:rsidR="00050144" w:rsidRPr="00050144" w:rsidRDefault="00050144" w:rsidP="00050144">
      <w:pPr>
        <w:pStyle w:val="Instruction"/>
        <w:rPr>
          <w:lang w:val="en-US"/>
        </w:rPr>
      </w:pPr>
      <w:r w:rsidRPr="00050144">
        <w:rPr>
          <w:lang w:val="en-US"/>
        </w:rPr>
        <w:t>Describe the measures planned to ensure that no entities involved in project design and implementation are involved in, or complicit in, any form of discrimination or sexual harassment with respect to the project.</w:t>
      </w:r>
    </w:p>
    <w:p w14:paraId="0035A7FC" w14:textId="47A5F13A" w:rsidR="00050144" w:rsidRDefault="00050144" w:rsidP="00050144">
      <w:pPr>
        <w:pStyle w:val="Heading3"/>
        <w:numPr>
          <w:ilvl w:val="2"/>
          <w:numId w:val="21"/>
        </w:numPr>
      </w:pPr>
      <w:r>
        <w:t xml:space="preserve">Feedback and Grievance Redress Procedure </w:t>
      </w:r>
      <w:r w:rsidRPr="00050144">
        <w:rPr>
          <w:color w:val="DAAE28" w:themeColor="accent3"/>
        </w:rPr>
        <w:t>(3.13.</w:t>
      </w:r>
      <w:r w:rsidR="00430303">
        <w:rPr>
          <w:color w:val="DAAE28" w:themeColor="accent3"/>
        </w:rPr>
        <w:t>11</w:t>
      </w:r>
      <w:r w:rsidRPr="00050144">
        <w:rPr>
          <w:color w:val="DAAE28" w:themeColor="accent3"/>
        </w:rPr>
        <w:t>)</w:t>
      </w:r>
    </w:p>
    <w:p w14:paraId="257A1FDA" w14:textId="77777777" w:rsidR="00050144" w:rsidRPr="00050144" w:rsidRDefault="00050144" w:rsidP="00050144">
      <w:pPr>
        <w:pStyle w:val="Instruction"/>
      </w:pPr>
      <w:r w:rsidRPr="00050144">
        <w:t>Document the project’s feedback and grievance redress procedure. Demonstrate that it takes into account traditional conflict resolution methods, where applicable.</w:t>
      </w:r>
    </w:p>
    <w:p w14:paraId="5924B59A" w14:textId="3568D1D4" w:rsidR="00050144" w:rsidRDefault="00050144" w:rsidP="00050144">
      <w:pPr>
        <w:pStyle w:val="Heading3"/>
        <w:numPr>
          <w:ilvl w:val="2"/>
          <w:numId w:val="21"/>
        </w:numPr>
      </w:pPr>
      <w:r>
        <w:t xml:space="preserve">Feedback and Grievance Redress Procedure Accessibility </w:t>
      </w:r>
      <w:r w:rsidRPr="00050144">
        <w:rPr>
          <w:color w:val="DAAE28" w:themeColor="accent3"/>
        </w:rPr>
        <w:t>(3.13.1</w:t>
      </w:r>
      <w:r w:rsidR="00430303">
        <w:rPr>
          <w:color w:val="DAAE28" w:themeColor="accent3"/>
        </w:rPr>
        <w:t>2</w:t>
      </w:r>
      <w:r w:rsidRPr="00050144">
        <w:rPr>
          <w:color w:val="DAAE28" w:themeColor="accent3"/>
        </w:rPr>
        <w:t>)</w:t>
      </w:r>
    </w:p>
    <w:p w14:paraId="7057C124" w14:textId="77777777" w:rsidR="00050144" w:rsidRPr="00050144" w:rsidRDefault="00050144" w:rsidP="00050144">
      <w:pPr>
        <w:pStyle w:val="Instruction"/>
        <w:rPr>
          <w:lang w:val="en-US"/>
        </w:rPr>
      </w:pPr>
      <w:r w:rsidRPr="00050144">
        <w:rPr>
          <w:lang w:val="en-US"/>
        </w:rPr>
        <w:t xml:space="preserve">Describe how the feedback and grievance redress procedure is publicized and accessible to all project stakeholders, including any interested stakeholders.  </w:t>
      </w:r>
    </w:p>
    <w:p w14:paraId="71996701" w14:textId="5A7E8195" w:rsidR="00050144" w:rsidRDefault="00050144" w:rsidP="00050144">
      <w:pPr>
        <w:pStyle w:val="Heading3"/>
        <w:numPr>
          <w:ilvl w:val="2"/>
          <w:numId w:val="21"/>
        </w:numPr>
      </w:pPr>
      <w:r>
        <w:t xml:space="preserve">Stakeholder Access to Project Documentation </w:t>
      </w:r>
      <w:r w:rsidRPr="00050144">
        <w:rPr>
          <w:color w:val="DAAE28" w:themeColor="accent3"/>
        </w:rPr>
        <w:t>(3.13.1</w:t>
      </w:r>
      <w:r w:rsidR="00430303">
        <w:rPr>
          <w:color w:val="DAAE28" w:themeColor="accent3"/>
        </w:rPr>
        <w:t>3</w:t>
      </w:r>
      <w:r w:rsidRPr="00050144">
        <w:rPr>
          <w:color w:val="DAAE28" w:themeColor="accent3"/>
        </w:rPr>
        <w:t>)</w:t>
      </w:r>
    </w:p>
    <w:p w14:paraId="251184FB" w14:textId="77777777" w:rsidR="00050144" w:rsidRPr="00050144" w:rsidRDefault="00050144" w:rsidP="00050144">
      <w:pPr>
        <w:pStyle w:val="Instruction"/>
      </w:pPr>
      <w:r w:rsidRPr="00050144">
        <w:t>Describe how full project documentation, including project description documentation and monitoring reports (as they become available through the project lifetime), has been, and will be, made accessible to all stakeholders, especially marginalized and/or vulnerable stakeholder groups.</w:t>
      </w:r>
    </w:p>
    <w:p w14:paraId="2C274F27" w14:textId="63CF9FE4" w:rsidR="00050144" w:rsidRDefault="00050144" w:rsidP="00050144">
      <w:pPr>
        <w:pStyle w:val="Heading3"/>
        <w:numPr>
          <w:ilvl w:val="2"/>
          <w:numId w:val="21"/>
        </w:numPr>
      </w:pPr>
      <w:r>
        <w:t xml:space="preserve">Information to Stakeholders on Validation and Verification Process </w:t>
      </w:r>
      <w:r w:rsidRPr="00050144">
        <w:rPr>
          <w:color w:val="DAAE28" w:themeColor="accent3"/>
        </w:rPr>
        <w:t>(3.13.1</w:t>
      </w:r>
      <w:r w:rsidR="00430303">
        <w:rPr>
          <w:color w:val="DAAE28" w:themeColor="accent3"/>
        </w:rPr>
        <w:t>4</w:t>
      </w:r>
      <w:r w:rsidRPr="00050144">
        <w:rPr>
          <w:color w:val="DAAE28" w:themeColor="accent3"/>
        </w:rPr>
        <w:t xml:space="preserve">)  </w:t>
      </w:r>
    </w:p>
    <w:p w14:paraId="7B1446F5" w14:textId="77777777" w:rsidR="002F1970" w:rsidRDefault="00050144" w:rsidP="00A13A92">
      <w:pPr>
        <w:pStyle w:val="Instruction"/>
      </w:pPr>
      <w:r w:rsidRPr="00050144">
        <w:t xml:space="preserve">Describe measures taken and communication methods used to inform stakeholders of the project validation and verification process used by the Plastic Program. Include how they will be informed of the validation/verification body’s site visit in a timely manner before the site visit </w:t>
      </w:r>
      <w:r w:rsidRPr="00050144">
        <w:lastRenderedPageBreak/>
        <w:t>occurs, and how direct and independent communication between stakeholders or their representatives and the assessor will be facilitated.</w:t>
      </w:r>
    </w:p>
    <w:p w14:paraId="53F32342" w14:textId="01B09BFE" w:rsidR="00E35B41" w:rsidRDefault="00050144" w:rsidP="00EB4E58">
      <w:pPr>
        <w:pStyle w:val="Heading2"/>
        <w:numPr>
          <w:ilvl w:val="1"/>
          <w:numId w:val="3"/>
        </w:numPr>
      </w:pPr>
      <w:bookmarkStart w:id="52" w:name="_Toc63673635"/>
      <w:r>
        <w:t>Public Comments</w:t>
      </w:r>
      <w:r w:rsidR="00B1593A">
        <w:rPr>
          <w:color w:val="DAAE28" w:themeColor="accent3"/>
        </w:rPr>
        <w:t xml:space="preserve"> (3.13.1</w:t>
      </w:r>
      <w:r w:rsidR="00430303">
        <w:rPr>
          <w:color w:val="DAAE28" w:themeColor="accent3"/>
        </w:rPr>
        <w:t>5</w:t>
      </w:r>
      <w:r w:rsidR="00B1593A">
        <w:rPr>
          <w:color w:val="DAAE28" w:themeColor="accent3"/>
        </w:rPr>
        <w:t xml:space="preserve"> – 3.13.1</w:t>
      </w:r>
      <w:r w:rsidR="00430303">
        <w:rPr>
          <w:color w:val="DAAE28" w:themeColor="accent3"/>
        </w:rPr>
        <w:t>8</w:t>
      </w:r>
      <w:r w:rsidRPr="00050144">
        <w:rPr>
          <w:color w:val="DAAE28" w:themeColor="accent3"/>
        </w:rPr>
        <w:t>)</w:t>
      </w:r>
      <w:bookmarkEnd w:id="52"/>
    </w:p>
    <w:p w14:paraId="319C775D" w14:textId="54C0A530" w:rsidR="00050144" w:rsidRDefault="00050144" w:rsidP="00050144">
      <w:pPr>
        <w:pStyle w:val="Instruction"/>
      </w:pPr>
      <w:r w:rsidRPr="00050144">
        <w:t>Demonstrate how due account of any comments received during the public comment period has been taken. Include details on any updates to the project design</w:t>
      </w:r>
      <w:r w:rsidR="00761E2D">
        <w:t>,</w:t>
      </w:r>
      <w:r w:rsidRPr="00050144">
        <w:t xml:space="preserve"> or demonstrate the insignificance or irrelevance of comments.</w:t>
      </w:r>
    </w:p>
    <w:p w14:paraId="5A9C0333" w14:textId="77777777" w:rsidR="00050144" w:rsidRPr="00285896" w:rsidRDefault="00050144" w:rsidP="00285896">
      <w:pPr>
        <w:pBdr>
          <w:top w:val="nil"/>
          <w:left w:val="nil"/>
          <w:bottom w:val="nil"/>
          <w:right w:val="nil"/>
          <w:between w:val="nil"/>
        </w:pBdr>
        <w:spacing w:before="180" w:after="300" w:line="240" w:lineRule="auto"/>
        <w:ind w:left="720"/>
        <w:rPr>
          <w:i/>
          <w:color w:val="797979"/>
          <w:lang w:val="en-US"/>
        </w:rPr>
      </w:pPr>
      <w:r w:rsidRPr="00510B31">
        <w:rPr>
          <w:i/>
          <w:color w:val="797979"/>
          <w:lang w:val="en-US"/>
        </w:rPr>
        <w:t xml:space="preserve">Note – This section is only required to be completed after the 30-day public comment period, prior to </w:t>
      </w:r>
      <w:r>
        <w:rPr>
          <w:i/>
          <w:color w:val="797979"/>
          <w:lang w:val="en-US"/>
        </w:rPr>
        <w:t xml:space="preserve">validation or crediting period renewal. </w:t>
      </w:r>
      <w:r w:rsidRPr="00510B31">
        <w:rPr>
          <w:i/>
          <w:color w:val="797979"/>
          <w:lang w:val="en-US"/>
        </w:rPr>
        <w:t>However, if any general comments on the project activity from local stakeholders were received prior to the commencement of the public comment peri</w:t>
      </w:r>
      <w:r w:rsidR="00285896">
        <w:rPr>
          <w:i/>
          <w:color w:val="797979"/>
          <w:lang w:val="en-US"/>
        </w:rPr>
        <w:t xml:space="preserve">od, please include those here. </w:t>
      </w:r>
    </w:p>
    <w:p w14:paraId="2E33A241" w14:textId="77777777" w:rsidR="00E35B41" w:rsidRPr="00285896" w:rsidRDefault="00285896" w:rsidP="002353D2">
      <w:pPr>
        <w:pStyle w:val="Heading2"/>
        <w:numPr>
          <w:ilvl w:val="1"/>
          <w:numId w:val="3"/>
        </w:numPr>
        <w:rPr>
          <w:color w:val="DAAE28" w:themeColor="accent3"/>
        </w:rPr>
      </w:pPr>
      <w:bookmarkStart w:id="53" w:name="_Toc63673636"/>
      <w:r>
        <w:t xml:space="preserve">Safeguards </w:t>
      </w:r>
      <w:r w:rsidRPr="00285896">
        <w:rPr>
          <w:color w:val="DAAE28" w:themeColor="accent3"/>
        </w:rPr>
        <w:t>(3.14)</w:t>
      </w:r>
      <w:bookmarkEnd w:id="53"/>
    </w:p>
    <w:p w14:paraId="0DE47294" w14:textId="1B1033DC" w:rsidR="00285896" w:rsidRDefault="00285896" w:rsidP="00285896">
      <w:pPr>
        <w:pStyle w:val="Instruction"/>
        <w:rPr>
          <w:lang w:val="en-US"/>
        </w:rPr>
      </w:pPr>
      <w:r w:rsidRPr="00285896">
        <w:rPr>
          <w:lang w:val="en-US"/>
        </w:rPr>
        <w:t>In th</w:t>
      </w:r>
      <w:r w:rsidR="00EC6BD6">
        <w:rPr>
          <w:lang w:val="en-US"/>
        </w:rPr>
        <w:t>e following sections (</w:t>
      </w:r>
      <w:r w:rsidR="002D7E2A">
        <w:rPr>
          <w:lang w:val="en-US"/>
        </w:rPr>
        <w:fldChar w:fldCharType="begin"/>
      </w:r>
      <w:r w:rsidR="002D7E2A">
        <w:rPr>
          <w:lang w:val="en-US"/>
        </w:rPr>
        <w:instrText xml:space="preserve"> REF _Ref63159496 \r \h </w:instrText>
      </w:r>
      <w:r w:rsidR="002D7E2A">
        <w:rPr>
          <w:lang w:val="en-US"/>
        </w:rPr>
      </w:r>
      <w:r w:rsidR="002D7E2A">
        <w:rPr>
          <w:lang w:val="en-US"/>
        </w:rPr>
        <w:fldChar w:fldCharType="separate"/>
      </w:r>
      <w:r w:rsidR="002D7E2A">
        <w:rPr>
          <w:lang w:val="en-US"/>
        </w:rPr>
        <w:t>2.3.1</w:t>
      </w:r>
      <w:r w:rsidR="002D7E2A">
        <w:rPr>
          <w:lang w:val="en-US"/>
        </w:rPr>
        <w:fldChar w:fldCharType="end"/>
      </w:r>
      <w:r w:rsidR="00EC6BD6">
        <w:rPr>
          <w:lang w:val="en-US"/>
        </w:rPr>
        <w:t>-</w:t>
      </w:r>
      <w:r w:rsidR="002D7E2A">
        <w:rPr>
          <w:lang w:val="en-US"/>
        </w:rPr>
        <w:fldChar w:fldCharType="begin"/>
      </w:r>
      <w:r w:rsidR="002D7E2A">
        <w:rPr>
          <w:lang w:val="en-US"/>
        </w:rPr>
        <w:instrText xml:space="preserve"> REF _Ref63159501 \r \h </w:instrText>
      </w:r>
      <w:r w:rsidR="002D7E2A">
        <w:rPr>
          <w:lang w:val="en-US"/>
        </w:rPr>
      </w:r>
      <w:r w:rsidR="002D7E2A">
        <w:rPr>
          <w:lang w:val="en-US"/>
        </w:rPr>
        <w:fldChar w:fldCharType="separate"/>
      </w:r>
      <w:r w:rsidR="002D7E2A">
        <w:rPr>
          <w:lang w:val="en-US"/>
        </w:rPr>
        <w:t>2.3.4</w:t>
      </w:r>
      <w:r w:rsidR="002D7E2A">
        <w:rPr>
          <w:lang w:val="en-US"/>
        </w:rPr>
        <w:fldChar w:fldCharType="end"/>
      </w:r>
      <w:r w:rsidR="00EC6BD6">
        <w:rPr>
          <w:lang w:val="en-US"/>
        </w:rPr>
        <w:t>)</w:t>
      </w:r>
      <w:r w:rsidRPr="00285896">
        <w:rPr>
          <w:lang w:val="en-US"/>
        </w:rPr>
        <w:t xml:space="preserve">, summarize any potential intended or unintended negative social and environmental impacts and the steps taken to mitigate them. The impacts correspond with the subsections of social and environmental impacts in the </w:t>
      </w:r>
      <w:r w:rsidRPr="00EC6BD6">
        <w:rPr>
          <w:i w:val="0"/>
          <w:iCs w:val="0"/>
          <w:lang w:val="en-US"/>
        </w:rPr>
        <w:t>Plastic Standard</w:t>
      </w:r>
      <w:r w:rsidRPr="00285896">
        <w:rPr>
          <w:lang w:val="en-US"/>
        </w:rPr>
        <w:t>. If any of the impacts are not relevant to the project, please include a rationale to justify the same</w:t>
      </w:r>
      <w:r w:rsidR="00EC6BD6">
        <w:rPr>
          <w:lang w:val="en-US"/>
        </w:rPr>
        <w:t>.</w:t>
      </w:r>
      <w:r w:rsidR="00677062">
        <w:rPr>
          <w:lang w:val="en-US"/>
        </w:rPr>
        <w:t xml:space="preserve"> Causal chains may be included to illustrate the outcomes and impacts resulting from the implementation of the project activity.  </w:t>
      </w:r>
    </w:p>
    <w:p w14:paraId="40E0AFEE" w14:textId="34A717F7" w:rsidR="00EC6BD6" w:rsidRPr="00285896" w:rsidRDefault="00EC6BD6" w:rsidP="00EC6BD6">
      <w:pPr>
        <w:pStyle w:val="Heading3"/>
        <w:numPr>
          <w:ilvl w:val="2"/>
          <w:numId w:val="21"/>
        </w:numPr>
        <w:rPr>
          <w:lang w:val="en-US"/>
        </w:rPr>
      </w:pPr>
      <w:bookmarkStart w:id="54" w:name="_Ref63159496"/>
      <w:bookmarkStart w:id="55" w:name="_Hlk63156843"/>
      <w:r>
        <w:rPr>
          <w:lang w:val="en-US"/>
        </w:rPr>
        <w:t xml:space="preserve">Health and Safety </w:t>
      </w:r>
      <w:r w:rsidRPr="00EC6BD6">
        <w:rPr>
          <w:color w:val="DAAE28" w:themeColor="accent3"/>
          <w:lang w:val="en-US"/>
        </w:rPr>
        <w:t>(3.14.2 – 3.14.3)</w:t>
      </w:r>
      <w:bookmarkEnd w:id="54"/>
    </w:p>
    <w:p w14:paraId="11402F69" w14:textId="1730F5D9" w:rsidR="00EC6BD6" w:rsidRPr="00EC6BD6" w:rsidRDefault="00EC6BD6" w:rsidP="00EC6BD6">
      <w:pPr>
        <w:pStyle w:val="Instruction"/>
        <w:rPr>
          <w:lang w:val="en-US"/>
        </w:rPr>
      </w:pPr>
      <w:bookmarkStart w:id="56" w:name="_Hlk61254288"/>
      <w:bookmarkEnd w:id="55"/>
      <w:r>
        <w:rPr>
          <w:lang w:val="en-US"/>
        </w:rPr>
        <w:t>Describe the following:</w:t>
      </w:r>
    </w:p>
    <w:p w14:paraId="100C5EE0" w14:textId="12349653"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Potential health impacts as a result of the project activity in the project boundary</w:t>
      </w:r>
    </w:p>
    <w:p w14:paraId="45A07950" w14:textId="0677B603"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Potential hazards and safety risks associated with the implementation of the project activity</w:t>
      </w:r>
    </w:p>
    <w:p w14:paraId="400061CA" w14:textId="605CA3CA" w:rsidR="00EC6BD6" w:rsidRPr="00EC6BD6" w:rsidRDefault="00EC6BD6" w:rsidP="00EC6BD6">
      <w:pPr>
        <w:pStyle w:val="Heading3"/>
        <w:numPr>
          <w:ilvl w:val="2"/>
          <w:numId w:val="21"/>
        </w:numPr>
        <w:rPr>
          <w:i/>
          <w:lang w:val="en-US"/>
        </w:rPr>
      </w:pPr>
      <w:bookmarkStart w:id="57" w:name="_Hlk63156835"/>
      <w:r w:rsidRPr="00EC6BD6">
        <w:rPr>
          <w:iCs/>
          <w:lang w:val="en-US"/>
        </w:rPr>
        <w:t xml:space="preserve">Labor </w:t>
      </w:r>
      <w:r w:rsidRPr="00EC6BD6">
        <w:rPr>
          <w:iCs/>
          <w:color w:val="DAAE28" w:themeColor="accent3"/>
          <w:lang w:val="en-US"/>
        </w:rPr>
        <w:t>(3.14.4 – 3.14.8)</w:t>
      </w:r>
    </w:p>
    <w:bookmarkEnd w:id="57"/>
    <w:p w14:paraId="2CB79A83" w14:textId="48BCA81D" w:rsidR="00EC6BD6" w:rsidRPr="00EC6BD6" w:rsidRDefault="00EC6BD6" w:rsidP="00EC6BD6">
      <w:pPr>
        <w:pStyle w:val="Instruction"/>
        <w:rPr>
          <w:iCs w:val="0"/>
          <w:color w:val="4F5150"/>
          <w:lang w:val="en-US"/>
        </w:rPr>
      </w:pPr>
      <w:r w:rsidRPr="00EC6BD6">
        <w:rPr>
          <w:iCs w:val="0"/>
          <w:color w:val="4F5150"/>
          <w:lang w:val="en-US"/>
        </w:rPr>
        <w:t xml:space="preserve">Describe </w:t>
      </w:r>
      <w:r>
        <w:rPr>
          <w:iCs w:val="0"/>
          <w:color w:val="4F5150"/>
          <w:lang w:val="en-US"/>
        </w:rPr>
        <w:t>the</w:t>
      </w:r>
      <w:r w:rsidRPr="00EC6BD6">
        <w:rPr>
          <w:iCs w:val="0"/>
          <w:color w:val="4F5150"/>
          <w:lang w:val="en-US"/>
        </w:rPr>
        <w:t xml:space="preserve"> following:</w:t>
      </w:r>
    </w:p>
    <w:p w14:paraId="385AC5E8" w14:textId="78D8B57E"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Labor and human rights in the implementation of the project activity. Provide details on compliance with relevant laws, compensation to project actors and child labor in the project activity. </w:t>
      </w:r>
    </w:p>
    <w:p w14:paraId="0D6738F0" w14:textId="1EF27DC4"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Elimination of income-generating activities as a result of the project activity. Provide details on the creation of alternative activities or a justification for loss of employment as a result of the project activity.</w:t>
      </w:r>
    </w:p>
    <w:p w14:paraId="57CF869E" w14:textId="4F6C4100" w:rsidR="00F1416F" w:rsidRDefault="00F1416F" w:rsidP="00F1416F">
      <w:pPr>
        <w:pBdr>
          <w:top w:val="nil"/>
          <w:left w:val="nil"/>
          <w:bottom w:val="nil"/>
          <w:right w:val="nil"/>
          <w:between w:val="nil"/>
        </w:pBdr>
        <w:spacing w:before="160" w:after="0"/>
        <w:ind w:left="1440"/>
        <w:rPr>
          <w:i/>
          <w:color w:val="4F5150"/>
          <w:lang w:val="en-US"/>
        </w:rPr>
      </w:pPr>
    </w:p>
    <w:p w14:paraId="07068288" w14:textId="77777777" w:rsidR="00F1416F" w:rsidRDefault="00F1416F" w:rsidP="00F1416F">
      <w:pPr>
        <w:pBdr>
          <w:top w:val="nil"/>
          <w:left w:val="nil"/>
          <w:bottom w:val="nil"/>
          <w:right w:val="nil"/>
          <w:between w:val="nil"/>
        </w:pBdr>
        <w:spacing w:before="160" w:after="0"/>
        <w:ind w:left="1440"/>
        <w:rPr>
          <w:i/>
          <w:color w:val="4F5150"/>
          <w:lang w:val="en-US"/>
        </w:rPr>
      </w:pPr>
    </w:p>
    <w:p w14:paraId="0D1B9B79" w14:textId="7EC66992" w:rsidR="00EC6BD6" w:rsidRPr="00285896" w:rsidRDefault="00EC6BD6" w:rsidP="00EC6BD6">
      <w:pPr>
        <w:pStyle w:val="Heading3"/>
        <w:numPr>
          <w:ilvl w:val="2"/>
          <w:numId w:val="21"/>
        </w:numPr>
        <w:rPr>
          <w:i/>
          <w:color w:val="4F5150"/>
          <w:lang w:val="en-US"/>
        </w:rPr>
      </w:pPr>
      <w:bookmarkStart w:id="58" w:name="_Hlk63156827"/>
      <w:r w:rsidRPr="00EC6BD6">
        <w:rPr>
          <w:iCs/>
          <w:lang w:val="en-US"/>
        </w:rPr>
        <w:lastRenderedPageBreak/>
        <w:t xml:space="preserve">Energy Efficiency and Greenhouse Gases </w:t>
      </w:r>
      <w:r w:rsidRPr="00EC6BD6">
        <w:rPr>
          <w:iCs/>
          <w:color w:val="DAAE28" w:themeColor="accent3"/>
          <w:lang w:val="en-US"/>
        </w:rPr>
        <w:t>(3.14.9 – 3.14.13)</w:t>
      </w:r>
    </w:p>
    <w:bookmarkEnd w:id="58"/>
    <w:p w14:paraId="211D58D7" w14:textId="1FFC2CDF" w:rsidR="00EC6BD6" w:rsidRDefault="00EC6BD6" w:rsidP="00EC6BD6">
      <w:pPr>
        <w:pStyle w:val="Instruction"/>
        <w:rPr>
          <w:i w:val="0"/>
          <w:color w:val="4F5150"/>
          <w:lang w:val="en-US"/>
        </w:rPr>
      </w:pPr>
      <w:r w:rsidRPr="00EC6BD6">
        <w:rPr>
          <w:iCs w:val="0"/>
          <w:color w:val="4F5150"/>
          <w:lang w:val="en-US"/>
        </w:rPr>
        <w:t>Describ</w:t>
      </w:r>
      <w:r>
        <w:rPr>
          <w:iCs w:val="0"/>
          <w:color w:val="4F5150"/>
          <w:lang w:val="en-US"/>
        </w:rPr>
        <w:t>e the following:</w:t>
      </w:r>
    </w:p>
    <w:p w14:paraId="4C0018FE" w14:textId="6B0E5D47"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 xml:space="preserve">Energy consumption of the project. Provide details on energy consumption in the project activity and energy efficiencies of the technologies used in the project activity. </w:t>
      </w:r>
    </w:p>
    <w:p w14:paraId="3ACB9EE4" w14:textId="77777777"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Greenhouse gas (GHG) emissions of the project. Provide details on GHG emissions from the project activity and if applicable, energy recovery in the project boundary.</w:t>
      </w:r>
    </w:p>
    <w:p w14:paraId="69E843D9" w14:textId="223D072A" w:rsidR="00EC6BD6" w:rsidRDefault="00EC6BD6" w:rsidP="00EC6BD6">
      <w:pPr>
        <w:pStyle w:val="Heading3"/>
        <w:numPr>
          <w:ilvl w:val="2"/>
          <w:numId w:val="21"/>
        </w:numPr>
        <w:rPr>
          <w:i/>
          <w:color w:val="4F5150"/>
          <w:lang w:val="en-US"/>
        </w:rPr>
      </w:pPr>
      <w:bookmarkStart w:id="59" w:name="_Ref63159501"/>
      <w:bookmarkStart w:id="60" w:name="_Hlk63156817"/>
      <w:r w:rsidRPr="00EC6BD6">
        <w:rPr>
          <w:iCs/>
          <w:lang w:val="en-US"/>
        </w:rPr>
        <w:t xml:space="preserve">Condition of Natural Resources </w:t>
      </w:r>
      <w:r w:rsidRPr="00EC6BD6">
        <w:rPr>
          <w:iCs/>
          <w:color w:val="DAAE28" w:themeColor="accent3"/>
          <w:lang w:val="en-US"/>
        </w:rPr>
        <w:t>(3.14.14 – 3.14.15)</w:t>
      </w:r>
      <w:bookmarkEnd w:id="59"/>
    </w:p>
    <w:bookmarkEnd w:id="60"/>
    <w:p w14:paraId="7472552D" w14:textId="0333C34D" w:rsidR="00EC6BD6" w:rsidRPr="00EC6BD6" w:rsidRDefault="00EC6BD6" w:rsidP="00EC6BD6">
      <w:pPr>
        <w:pStyle w:val="Instruction"/>
        <w:rPr>
          <w:iCs w:val="0"/>
          <w:color w:val="4F5150"/>
          <w:lang w:val="en-US"/>
        </w:rPr>
      </w:pPr>
      <w:r w:rsidRPr="00EC6BD6">
        <w:rPr>
          <w:iCs w:val="0"/>
          <w:color w:val="4F5150"/>
          <w:lang w:val="en-US"/>
        </w:rPr>
        <w:t>Describe the following:</w:t>
      </w:r>
    </w:p>
    <w:p w14:paraId="309B69C5" w14:textId="398E4BFC"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Air quality impacts as a result of the project activity in the project boundary</w:t>
      </w:r>
    </w:p>
    <w:p w14:paraId="55357558" w14:textId="2305D38C"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Water quantity and quality impacts as a result of the project activity in the project boundary</w:t>
      </w:r>
    </w:p>
    <w:p w14:paraId="7EE39572" w14:textId="319162E6"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Soil quality impacts as a result of the project activity in the project boundary</w:t>
      </w:r>
    </w:p>
    <w:p w14:paraId="7BE92681" w14:textId="318BDE82" w:rsidR="00285896" w:rsidRP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Biodiversity and ecosystem health impacts as a result of the project activity in the project boundary</w:t>
      </w:r>
    </w:p>
    <w:p w14:paraId="3A7718E0" w14:textId="5DE3E99B" w:rsidR="00285896" w:rsidRDefault="00285896" w:rsidP="00285896">
      <w:pPr>
        <w:numPr>
          <w:ilvl w:val="0"/>
          <w:numId w:val="10"/>
        </w:numPr>
        <w:pBdr>
          <w:top w:val="nil"/>
          <w:left w:val="nil"/>
          <w:bottom w:val="nil"/>
          <w:right w:val="nil"/>
          <w:between w:val="nil"/>
        </w:pBdr>
        <w:spacing w:before="160" w:after="0"/>
        <w:rPr>
          <w:i/>
          <w:color w:val="4F5150"/>
          <w:lang w:val="en-US"/>
        </w:rPr>
      </w:pPr>
      <w:r w:rsidRPr="00285896">
        <w:rPr>
          <w:i/>
          <w:color w:val="4F5150"/>
          <w:lang w:val="en-US"/>
        </w:rPr>
        <w:t>Impact on threatened and endangered species as a result of the project activity in the project boundary</w:t>
      </w:r>
    </w:p>
    <w:bookmarkEnd w:id="56"/>
    <w:p w14:paraId="06022684" w14:textId="77777777" w:rsidR="00285896" w:rsidRDefault="00285896" w:rsidP="00285896">
      <w:pPr>
        <w:pStyle w:val="Heading3"/>
        <w:numPr>
          <w:ilvl w:val="2"/>
          <w:numId w:val="21"/>
        </w:numPr>
        <w:rPr>
          <w:color w:val="DAAE28" w:themeColor="accent3"/>
        </w:rPr>
      </w:pPr>
      <w:r w:rsidRPr="00285896">
        <w:t>Additional Impact Certifications</w:t>
      </w:r>
      <w:r>
        <w:t xml:space="preserve"> </w:t>
      </w:r>
      <w:r w:rsidRPr="00285896">
        <w:rPr>
          <w:color w:val="DAAE28" w:themeColor="accent3"/>
        </w:rPr>
        <w:t>(3.14.16)</w:t>
      </w:r>
    </w:p>
    <w:p w14:paraId="1B8C40F7" w14:textId="77777777" w:rsidR="00285896" w:rsidRPr="00285896" w:rsidRDefault="00285896" w:rsidP="00285896">
      <w:pPr>
        <w:pStyle w:val="Instruction"/>
      </w:pPr>
      <w:r w:rsidRPr="00285896">
        <w:t xml:space="preserve">Include details on the </w:t>
      </w:r>
      <w:bookmarkStart w:id="61" w:name="_Hlk61265857"/>
      <w:r w:rsidRPr="00285896">
        <w:t>positive social and environmental impacts of the project and the additional certification standards used to demonstrate them.</w:t>
      </w:r>
      <w:bookmarkEnd w:id="61"/>
    </w:p>
    <w:p w14:paraId="6EA5013E" w14:textId="77777777" w:rsidR="00E35B41" w:rsidRDefault="00E2585F" w:rsidP="00B86896">
      <w:pPr>
        <w:pStyle w:val="Heading1"/>
      </w:pPr>
      <w:bookmarkStart w:id="62" w:name="_Toc63673637"/>
      <w:r>
        <w:t>Application of Methodology</w:t>
      </w:r>
      <w:bookmarkEnd w:id="62"/>
    </w:p>
    <w:p w14:paraId="4B2DAC99" w14:textId="77777777" w:rsidR="00B86896" w:rsidRPr="00B86896" w:rsidRDefault="00B86896" w:rsidP="00B86896">
      <w:pPr>
        <w:pStyle w:val="ListParagraph"/>
        <w:numPr>
          <w:ilvl w:val="0"/>
          <w:numId w:val="21"/>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24333D6" w14:textId="77777777" w:rsidR="00E35B41" w:rsidRDefault="00E2585F" w:rsidP="00B86896">
      <w:pPr>
        <w:pStyle w:val="Heading2"/>
        <w:numPr>
          <w:ilvl w:val="1"/>
          <w:numId w:val="3"/>
        </w:numPr>
      </w:pPr>
      <w:bookmarkStart w:id="63" w:name="_Toc63673638"/>
      <w:r>
        <w:t xml:space="preserve">Title and Reference of Methodology </w:t>
      </w:r>
      <w:r w:rsidR="00285896" w:rsidRPr="00285896">
        <w:rPr>
          <w:color w:val="DAAE28" w:themeColor="accent3"/>
        </w:rPr>
        <w:t>(3.1.2)</w:t>
      </w:r>
      <w:bookmarkEnd w:id="63"/>
    </w:p>
    <w:p w14:paraId="572872CE" w14:textId="77777777" w:rsidR="00E35B41" w:rsidRDefault="00E2585F" w:rsidP="00A13A92">
      <w:pPr>
        <w:pStyle w:val="Instruction"/>
      </w:pPr>
      <w:r>
        <w:t xml:space="preserve">Provide the title, reference and version number of the methodology or methodologies applied to the project. Include also the title and version number of any tools </w:t>
      </w:r>
      <w:r w:rsidR="009967C3">
        <w:t xml:space="preserve">(e.g., CDM Investment Analysis Tool) </w:t>
      </w:r>
      <w:r>
        <w:t>applied by the project.</w:t>
      </w:r>
    </w:p>
    <w:p w14:paraId="45C92F6A" w14:textId="77777777" w:rsidR="00E35B41" w:rsidRDefault="00E2585F" w:rsidP="002353D2">
      <w:pPr>
        <w:pStyle w:val="Heading2"/>
        <w:numPr>
          <w:ilvl w:val="1"/>
          <w:numId w:val="3"/>
        </w:numPr>
      </w:pPr>
      <w:bookmarkStart w:id="64" w:name="_Toc63673639"/>
      <w:r>
        <w:t>Applicability of Methodology</w:t>
      </w:r>
      <w:bookmarkEnd w:id="64"/>
    </w:p>
    <w:p w14:paraId="522CC289" w14:textId="0FDB656F" w:rsidR="00E35B41" w:rsidRDefault="00285896" w:rsidP="00A13A92">
      <w:pPr>
        <w:pStyle w:val="Instruction"/>
      </w:pPr>
      <w:r w:rsidRPr="00285896">
        <w:t>Demonstrate and justify how the project activity</w:t>
      </w:r>
      <w:r w:rsidR="00376011">
        <w:t xml:space="preserve"> or activities</w:t>
      </w:r>
      <w:r w:rsidRPr="00285896">
        <w:t xml:space="preserve"> meet each of the applicability conditions of the methodology</w:t>
      </w:r>
      <w:r w:rsidR="00376011">
        <w:t xml:space="preserve"> or methodologies</w:t>
      </w:r>
      <w:r w:rsidRPr="00285896">
        <w:t>, and tools (where applicable) applied by the project. Address each applicability condition separately.</w:t>
      </w:r>
    </w:p>
    <w:p w14:paraId="1A2FD11F" w14:textId="77777777" w:rsidR="00E35B41" w:rsidRDefault="00E2585F" w:rsidP="002353D2">
      <w:pPr>
        <w:pStyle w:val="Heading2"/>
        <w:numPr>
          <w:ilvl w:val="1"/>
          <w:numId w:val="3"/>
        </w:numPr>
      </w:pPr>
      <w:bookmarkStart w:id="65" w:name="_Toc63673640"/>
      <w:r>
        <w:lastRenderedPageBreak/>
        <w:t>Project Boundary</w:t>
      </w:r>
      <w:r w:rsidR="00285896">
        <w:t xml:space="preserve"> </w:t>
      </w:r>
      <w:r w:rsidR="00285896" w:rsidRPr="00285896">
        <w:rPr>
          <w:color w:val="DAAE28" w:themeColor="accent3"/>
        </w:rPr>
        <w:t>(3.8)</w:t>
      </w:r>
      <w:bookmarkEnd w:id="65"/>
    </w:p>
    <w:p w14:paraId="37765373" w14:textId="7C035CAE" w:rsidR="00814999" w:rsidRDefault="00285896" w:rsidP="00F1416F">
      <w:pPr>
        <w:pStyle w:val="Instruction"/>
        <w:spacing w:after="160"/>
      </w:pPr>
      <w:r w:rsidRPr="00285896">
        <w:t>Define the project boundary and identify the relevant plastic waste sources, material</w:t>
      </w:r>
      <w:r w:rsidR="00B5395A">
        <w:t xml:space="preserve"> type</w:t>
      </w:r>
      <w:r w:rsidRPr="00285896">
        <w:t xml:space="preserve"> (</w:t>
      </w:r>
      <w:r w:rsidR="00D65632">
        <w:t>if applicable</w:t>
      </w:r>
      <w:r w:rsidRPr="00285896">
        <w:t xml:space="preserve">) and </w:t>
      </w:r>
      <w:r w:rsidR="00161990">
        <w:t xml:space="preserve">proximate </w:t>
      </w:r>
      <w:r w:rsidRPr="00285896">
        <w:t xml:space="preserve">end-of-life </w:t>
      </w:r>
      <w:r w:rsidR="001F0641">
        <w:t>scenario</w:t>
      </w:r>
      <w:r w:rsidRPr="00285896">
        <w:t xml:space="preserve"> for the project and baseline scenarios, in accordance with the applied methodology. Add rows</w:t>
      </w:r>
      <w:r w:rsidR="00814999">
        <w:t xml:space="preserve"> to the table,</w:t>
      </w:r>
      <w:r w:rsidRPr="00285896">
        <w:t xml:space="preserve"> as</w:t>
      </w:r>
      <w:r>
        <w:t xml:space="preserve"> needed</w:t>
      </w:r>
      <w:r w:rsidR="00E2585F">
        <w:t xml:space="preserve">. </w:t>
      </w:r>
    </w:p>
    <w:tbl>
      <w:tblPr>
        <w:tblStyle w:val="a4"/>
        <w:tblW w:w="8647"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701"/>
        <w:gridCol w:w="1099"/>
        <w:gridCol w:w="1620"/>
        <w:gridCol w:w="1620"/>
        <w:gridCol w:w="3607"/>
      </w:tblGrid>
      <w:tr w:rsidR="00E35B41" w:rsidRPr="00A13A92" w14:paraId="35A124DB" w14:textId="77777777" w:rsidTr="00814999">
        <w:tc>
          <w:tcPr>
            <w:tcW w:w="1800" w:type="dxa"/>
            <w:gridSpan w:val="2"/>
            <w:shd w:val="clear" w:color="auto" w:fill="057299" w:themeFill="text1"/>
          </w:tcPr>
          <w:p w14:paraId="516C3DAA" w14:textId="45E81259" w:rsidR="00E35B41" w:rsidRPr="00A13A92" w:rsidRDefault="00814999" w:rsidP="00EB4E58">
            <w:pPr>
              <w:pStyle w:val="TableHeader0"/>
            </w:pPr>
            <w:r>
              <w:br w:type="page"/>
            </w:r>
            <w:r w:rsidR="00E2585F" w:rsidRPr="00A13A92">
              <w:t>Source</w:t>
            </w:r>
          </w:p>
        </w:tc>
        <w:tc>
          <w:tcPr>
            <w:tcW w:w="1620" w:type="dxa"/>
            <w:shd w:val="clear" w:color="auto" w:fill="057299" w:themeFill="text1"/>
          </w:tcPr>
          <w:p w14:paraId="40868943" w14:textId="77777777" w:rsidR="00E35B41" w:rsidRPr="00A13A92" w:rsidRDefault="00E2585F" w:rsidP="00EB4E58">
            <w:pPr>
              <w:pStyle w:val="TableHeader0"/>
            </w:pPr>
            <w:r w:rsidRPr="00A13A92">
              <w:t>Material Type</w:t>
            </w:r>
          </w:p>
        </w:tc>
        <w:tc>
          <w:tcPr>
            <w:tcW w:w="1620" w:type="dxa"/>
            <w:shd w:val="clear" w:color="auto" w:fill="057299" w:themeFill="text1"/>
          </w:tcPr>
          <w:p w14:paraId="044C9567" w14:textId="4DCFF1E0" w:rsidR="00E35B41" w:rsidRPr="00A13A92" w:rsidRDefault="00E2585F" w:rsidP="00EB4E58">
            <w:pPr>
              <w:pStyle w:val="TableHeader0"/>
            </w:pPr>
            <w:r w:rsidRPr="00A13A92">
              <w:t>End</w:t>
            </w:r>
            <w:r w:rsidR="000E6A03">
              <w:t>-</w:t>
            </w:r>
            <w:r w:rsidRPr="00A13A92">
              <w:t>of</w:t>
            </w:r>
            <w:r w:rsidR="000E6A03">
              <w:t>-</w:t>
            </w:r>
            <w:r w:rsidRPr="00A13A92">
              <w:t>Life</w:t>
            </w:r>
          </w:p>
        </w:tc>
        <w:tc>
          <w:tcPr>
            <w:tcW w:w="3607" w:type="dxa"/>
            <w:shd w:val="clear" w:color="auto" w:fill="057299" w:themeFill="text1"/>
          </w:tcPr>
          <w:p w14:paraId="090C3D87" w14:textId="77777777" w:rsidR="00E35B41" w:rsidRPr="00A13A92" w:rsidRDefault="00E2585F" w:rsidP="00EB4E58">
            <w:pPr>
              <w:pStyle w:val="TableHeader0"/>
            </w:pPr>
            <w:r w:rsidRPr="00A13A92">
              <w:t>Explanation</w:t>
            </w:r>
          </w:p>
        </w:tc>
      </w:tr>
      <w:tr w:rsidR="00E35B41" w:rsidRPr="00A13A92" w14:paraId="52A1FC29" w14:textId="77777777" w:rsidTr="00814999">
        <w:tc>
          <w:tcPr>
            <w:tcW w:w="701" w:type="dxa"/>
            <w:vMerge w:val="restart"/>
            <w:shd w:val="clear" w:color="auto" w:fill="057299" w:themeFill="text1"/>
            <w:textDirection w:val="btLr"/>
          </w:tcPr>
          <w:p w14:paraId="020FC3F9" w14:textId="77777777" w:rsidR="00E35B41" w:rsidRPr="00A13A92" w:rsidRDefault="00E2585F" w:rsidP="00EB4E58">
            <w:pPr>
              <w:pStyle w:val="TableHeader0"/>
              <w:jc w:val="center"/>
            </w:pPr>
            <w:r w:rsidRPr="00A13A92">
              <w:t>Baseline</w:t>
            </w:r>
          </w:p>
        </w:tc>
        <w:tc>
          <w:tcPr>
            <w:tcW w:w="1099" w:type="dxa"/>
            <w:vMerge w:val="restart"/>
            <w:shd w:val="clear" w:color="auto" w:fill="F2F2F2"/>
            <w:vAlign w:val="center"/>
          </w:tcPr>
          <w:p w14:paraId="31DDD5D7" w14:textId="77777777" w:rsidR="00E35B41" w:rsidRPr="00A13A92" w:rsidRDefault="00E2585F" w:rsidP="00EB4E58">
            <w:pPr>
              <w:pStyle w:val="TableText"/>
            </w:pPr>
            <w:r w:rsidRPr="00A13A92">
              <w:t>Source 1</w:t>
            </w:r>
            <w:r w:rsidR="00285896">
              <w:t xml:space="preserve"> </w:t>
            </w:r>
            <w:r w:rsidR="00285896" w:rsidRPr="00285896">
              <w:rPr>
                <w:sz w:val="16"/>
              </w:rPr>
              <w:t>(e.g., household, ocean)</w:t>
            </w:r>
          </w:p>
        </w:tc>
        <w:tc>
          <w:tcPr>
            <w:tcW w:w="1620" w:type="dxa"/>
            <w:shd w:val="clear" w:color="auto" w:fill="F2F2F2"/>
          </w:tcPr>
          <w:p w14:paraId="26615D4B"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044DBF8" w14:textId="59820815"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CB764C6"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8D1116A" w14:textId="77777777" w:rsidTr="00814999">
        <w:tc>
          <w:tcPr>
            <w:tcW w:w="701" w:type="dxa"/>
            <w:vMerge/>
            <w:shd w:val="clear" w:color="auto" w:fill="057299" w:themeFill="text1"/>
            <w:textDirection w:val="btLr"/>
          </w:tcPr>
          <w:p w14:paraId="2B539F44"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4211BC89" w14:textId="77777777" w:rsidR="00E35B41" w:rsidRPr="00A13A92" w:rsidRDefault="00E35B41" w:rsidP="00EB4E58">
            <w:pPr>
              <w:pStyle w:val="TableText"/>
            </w:pPr>
          </w:p>
        </w:tc>
        <w:tc>
          <w:tcPr>
            <w:tcW w:w="1620" w:type="dxa"/>
            <w:shd w:val="clear" w:color="auto" w:fill="F2F2F2"/>
          </w:tcPr>
          <w:p w14:paraId="3D7A9C8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3D3A8D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0A00B94A" w14:textId="77777777" w:rsidR="00E35B41" w:rsidRPr="00EB4E58" w:rsidRDefault="00E35B41" w:rsidP="00EB4E58">
            <w:pPr>
              <w:pBdr>
                <w:top w:val="nil"/>
                <w:left w:val="nil"/>
                <w:bottom w:val="nil"/>
                <w:right w:val="nil"/>
                <w:between w:val="nil"/>
              </w:pBdr>
              <w:spacing w:before="96" w:after="96" w:line="240" w:lineRule="auto"/>
              <w:rPr>
                <w:rFonts w:cs="Arial"/>
                <w:color w:val="404040"/>
                <w:sz w:val="20"/>
                <w:szCs w:val="20"/>
              </w:rPr>
            </w:pPr>
          </w:p>
        </w:tc>
      </w:tr>
      <w:tr w:rsidR="00E35B41" w:rsidRPr="00A13A92" w14:paraId="033384A1" w14:textId="77777777" w:rsidTr="00814999">
        <w:tc>
          <w:tcPr>
            <w:tcW w:w="701" w:type="dxa"/>
            <w:vMerge/>
            <w:shd w:val="clear" w:color="auto" w:fill="057299" w:themeFill="text1"/>
            <w:textDirection w:val="btLr"/>
          </w:tcPr>
          <w:p w14:paraId="6795FEE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0061A7C3" w14:textId="77777777" w:rsidR="00E35B41" w:rsidRPr="00A13A92" w:rsidRDefault="00E35B41" w:rsidP="00EB4E58">
            <w:pPr>
              <w:pStyle w:val="TableText"/>
            </w:pPr>
          </w:p>
        </w:tc>
        <w:tc>
          <w:tcPr>
            <w:tcW w:w="1620" w:type="dxa"/>
            <w:shd w:val="clear" w:color="auto" w:fill="F2F2F2"/>
          </w:tcPr>
          <w:p w14:paraId="3D6D9944"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309D8CBD"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72CF80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5D9C6DC" w14:textId="77777777" w:rsidTr="00814999">
        <w:tc>
          <w:tcPr>
            <w:tcW w:w="701" w:type="dxa"/>
            <w:vMerge/>
            <w:shd w:val="clear" w:color="auto" w:fill="057299" w:themeFill="text1"/>
            <w:textDirection w:val="btLr"/>
          </w:tcPr>
          <w:p w14:paraId="6A73B96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749D797E" w14:textId="77777777" w:rsidR="00E35B41" w:rsidRPr="00A13A92" w:rsidRDefault="00E35B41" w:rsidP="00EB4E58">
            <w:pPr>
              <w:pStyle w:val="TableText"/>
            </w:pPr>
          </w:p>
        </w:tc>
        <w:tc>
          <w:tcPr>
            <w:tcW w:w="1620" w:type="dxa"/>
            <w:shd w:val="clear" w:color="auto" w:fill="F2F2F2"/>
          </w:tcPr>
          <w:p w14:paraId="584AC105"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46DBCC89"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794276F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4B1AC3F4" w14:textId="77777777" w:rsidTr="00814999">
        <w:tc>
          <w:tcPr>
            <w:tcW w:w="701" w:type="dxa"/>
            <w:vMerge/>
            <w:shd w:val="clear" w:color="auto" w:fill="057299" w:themeFill="text1"/>
            <w:textDirection w:val="btLr"/>
          </w:tcPr>
          <w:p w14:paraId="0EAE882B" w14:textId="77777777" w:rsidR="00E35B41" w:rsidRPr="00A13A92" w:rsidRDefault="00E35B41" w:rsidP="00EB4E58">
            <w:pPr>
              <w:pStyle w:val="TableHeader0"/>
              <w:jc w:val="center"/>
              <w:rPr>
                <w:color w:val="404040"/>
              </w:rPr>
            </w:pPr>
          </w:p>
        </w:tc>
        <w:tc>
          <w:tcPr>
            <w:tcW w:w="1099" w:type="dxa"/>
            <w:vMerge w:val="restart"/>
            <w:shd w:val="clear" w:color="auto" w:fill="F2F2F2"/>
            <w:vAlign w:val="center"/>
          </w:tcPr>
          <w:p w14:paraId="58AA8D78" w14:textId="77777777" w:rsidR="00E35B41" w:rsidRPr="00A13A92" w:rsidRDefault="00E2585F" w:rsidP="00EB4E58">
            <w:pPr>
              <w:pStyle w:val="TableText"/>
            </w:pPr>
            <w:r w:rsidRPr="00A13A92">
              <w:t>Source 2</w:t>
            </w:r>
          </w:p>
        </w:tc>
        <w:tc>
          <w:tcPr>
            <w:tcW w:w="1620" w:type="dxa"/>
            <w:shd w:val="clear" w:color="auto" w:fill="F2F2F2"/>
          </w:tcPr>
          <w:p w14:paraId="2202291C"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47EFDBF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7D6161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85EA220" w14:textId="77777777" w:rsidTr="00814999">
        <w:tc>
          <w:tcPr>
            <w:tcW w:w="701" w:type="dxa"/>
            <w:vMerge/>
            <w:shd w:val="clear" w:color="auto" w:fill="057299" w:themeFill="text1"/>
            <w:textDirection w:val="btLr"/>
          </w:tcPr>
          <w:p w14:paraId="5CDC3FAE"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0883E077" w14:textId="77777777" w:rsidR="00E35B41" w:rsidRPr="00A13A92" w:rsidRDefault="00E35B41" w:rsidP="00EB4E58">
            <w:pPr>
              <w:pStyle w:val="TableText"/>
            </w:pPr>
          </w:p>
        </w:tc>
        <w:tc>
          <w:tcPr>
            <w:tcW w:w="1620" w:type="dxa"/>
            <w:shd w:val="clear" w:color="auto" w:fill="F2F2F2"/>
          </w:tcPr>
          <w:p w14:paraId="4646D812"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6DC162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44A1042"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4D51B83" w14:textId="77777777" w:rsidTr="00814999">
        <w:tc>
          <w:tcPr>
            <w:tcW w:w="701" w:type="dxa"/>
            <w:vMerge/>
            <w:shd w:val="clear" w:color="auto" w:fill="057299" w:themeFill="text1"/>
            <w:textDirection w:val="btLr"/>
          </w:tcPr>
          <w:p w14:paraId="317E598D"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573E4B57" w14:textId="77777777" w:rsidR="00E35B41" w:rsidRPr="00A13A92" w:rsidRDefault="00E35B41" w:rsidP="00EB4E58">
            <w:pPr>
              <w:pStyle w:val="TableText"/>
            </w:pPr>
          </w:p>
        </w:tc>
        <w:tc>
          <w:tcPr>
            <w:tcW w:w="1620" w:type="dxa"/>
            <w:shd w:val="clear" w:color="auto" w:fill="F2F2F2"/>
          </w:tcPr>
          <w:p w14:paraId="0BDD2FA3"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3F792A5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6598F2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1F0E6A04" w14:textId="77777777" w:rsidTr="00814999">
        <w:trPr>
          <w:trHeight w:val="358"/>
        </w:trPr>
        <w:tc>
          <w:tcPr>
            <w:tcW w:w="701" w:type="dxa"/>
            <w:vMerge/>
            <w:shd w:val="clear" w:color="auto" w:fill="057299" w:themeFill="text1"/>
            <w:textDirection w:val="btLr"/>
          </w:tcPr>
          <w:p w14:paraId="0E8D5CB7" w14:textId="77777777" w:rsidR="00E35B41" w:rsidRPr="00A13A92" w:rsidRDefault="00E35B41" w:rsidP="00EB4E58">
            <w:pPr>
              <w:pStyle w:val="TableHeader0"/>
              <w:jc w:val="center"/>
              <w:rPr>
                <w:color w:val="404040"/>
              </w:rPr>
            </w:pPr>
          </w:p>
        </w:tc>
        <w:tc>
          <w:tcPr>
            <w:tcW w:w="1099" w:type="dxa"/>
            <w:vMerge/>
            <w:shd w:val="clear" w:color="auto" w:fill="F2F2F2"/>
            <w:vAlign w:val="center"/>
          </w:tcPr>
          <w:p w14:paraId="602A9013" w14:textId="77777777" w:rsidR="00E35B41" w:rsidRPr="00A13A92" w:rsidRDefault="00E35B41" w:rsidP="00EB4E58">
            <w:pPr>
              <w:pStyle w:val="TableText"/>
            </w:pPr>
          </w:p>
        </w:tc>
        <w:tc>
          <w:tcPr>
            <w:tcW w:w="1620" w:type="dxa"/>
            <w:shd w:val="clear" w:color="auto" w:fill="F2F2F2"/>
          </w:tcPr>
          <w:p w14:paraId="5BE62090"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267C113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00AD9A8B"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2E013DE" w14:textId="77777777" w:rsidTr="00814999">
        <w:tc>
          <w:tcPr>
            <w:tcW w:w="701" w:type="dxa"/>
            <w:vMerge w:val="restart"/>
            <w:shd w:val="clear" w:color="auto" w:fill="057299" w:themeFill="text1"/>
            <w:textDirection w:val="btLr"/>
          </w:tcPr>
          <w:p w14:paraId="0705D2AE" w14:textId="77777777" w:rsidR="00E35B41" w:rsidRPr="00A13A92" w:rsidRDefault="00E2585F" w:rsidP="00EB4E58">
            <w:pPr>
              <w:pStyle w:val="TableHeader0"/>
              <w:jc w:val="center"/>
            </w:pPr>
            <w:r w:rsidRPr="00A13A92">
              <w:t>Project</w:t>
            </w:r>
          </w:p>
        </w:tc>
        <w:tc>
          <w:tcPr>
            <w:tcW w:w="1099" w:type="dxa"/>
            <w:vMerge w:val="restart"/>
            <w:shd w:val="clear" w:color="auto" w:fill="F2F2F2"/>
            <w:vAlign w:val="center"/>
          </w:tcPr>
          <w:p w14:paraId="0570172C" w14:textId="77777777" w:rsidR="00E35B41" w:rsidRPr="00A13A92" w:rsidRDefault="00E2585F" w:rsidP="00EB4E58">
            <w:pPr>
              <w:pStyle w:val="TableText"/>
            </w:pPr>
            <w:r w:rsidRPr="00A13A92">
              <w:t>Source 1</w:t>
            </w:r>
          </w:p>
        </w:tc>
        <w:tc>
          <w:tcPr>
            <w:tcW w:w="1620" w:type="dxa"/>
            <w:shd w:val="clear" w:color="auto" w:fill="F2F2F2"/>
          </w:tcPr>
          <w:p w14:paraId="3835A66C"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D3E5E9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CC0288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0E4864F2" w14:textId="77777777" w:rsidTr="00814999">
        <w:tc>
          <w:tcPr>
            <w:tcW w:w="701" w:type="dxa"/>
            <w:vMerge/>
            <w:shd w:val="clear" w:color="auto" w:fill="057299" w:themeFill="text1"/>
          </w:tcPr>
          <w:p w14:paraId="79670E6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01A06EB2" w14:textId="77777777" w:rsidR="00E35B41" w:rsidRPr="00A13A92" w:rsidRDefault="00E35B41" w:rsidP="00EB4E58">
            <w:pPr>
              <w:pStyle w:val="TableText"/>
            </w:pPr>
          </w:p>
        </w:tc>
        <w:tc>
          <w:tcPr>
            <w:tcW w:w="1620" w:type="dxa"/>
            <w:shd w:val="clear" w:color="auto" w:fill="F2F2F2"/>
          </w:tcPr>
          <w:p w14:paraId="02C35E1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BFD270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9CFA70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7A6A5060" w14:textId="77777777" w:rsidTr="00814999">
        <w:tc>
          <w:tcPr>
            <w:tcW w:w="701" w:type="dxa"/>
            <w:vMerge/>
            <w:shd w:val="clear" w:color="auto" w:fill="057299" w:themeFill="text1"/>
          </w:tcPr>
          <w:p w14:paraId="0A55512A"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0617630C" w14:textId="77777777" w:rsidR="00E35B41" w:rsidRPr="00A13A92" w:rsidRDefault="00E35B41" w:rsidP="00EB4E58">
            <w:pPr>
              <w:pStyle w:val="TableText"/>
            </w:pPr>
          </w:p>
        </w:tc>
        <w:tc>
          <w:tcPr>
            <w:tcW w:w="1620" w:type="dxa"/>
            <w:shd w:val="clear" w:color="auto" w:fill="F2F2F2"/>
          </w:tcPr>
          <w:p w14:paraId="4A3F6BF8"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E1DF42A"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5E2CDEC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3D1F48F9" w14:textId="77777777" w:rsidTr="00814999">
        <w:tc>
          <w:tcPr>
            <w:tcW w:w="701" w:type="dxa"/>
            <w:vMerge/>
            <w:shd w:val="clear" w:color="auto" w:fill="057299" w:themeFill="text1"/>
          </w:tcPr>
          <w:p w14:paraId="5B9A70E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4EEA3BD6" w14:textId="77777777" w:rsidR="00E35B41" w:rsidRPr="00A13A92" w:rsidRDefault="00E35B41" w:rsidP="00EB4E58">
            <w:pPr>
              <w:pStyle w:val="TableText"/>
            </w:pPr>
          </w:p>
        </w:tc>
        <w:tc>
          <w:tcPr>
            <w:tcW w:w="1620" w:type="dxa"/>
            <w:shd w:val="clear" w:color="auto" w:fill="F2F2F2"/>
          </w:tcPr>
          <w:p w14:paraId="0B066C7E"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07CD8E5"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209988BC"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4A83D54" w14:textId="77777777" w:rsidTr="00814999">
        <w:tc>
          <w:tcPr>
            <w:tcW w:w="701" w:type="dxa"/>
            <w:vMerge/>
            <w:shd w:val="clear" w:color="auto" w:fill="057299" w:themeFill="text1"/>
          </w:tcPr>
          <w:p w14:paraId="743F4688"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val="restart"/>
            <w:shd w:val="clear" w:color="auto" w:fill="F2F2F2"/>
            <w:vAlign w:val="center"/>
          </w:tcPr>
          <w:p w14:paraId="3A81B396" w14:textId="77777777" w:rsidR="00E35B41" w:rsidRPr="00A13A92" w:rsidRDefault="00E2585F" w:rsidP="00EB4E58">
            <w:pPr>
              <w:pStyle w:val="TableText"/>
            </w:pPr>
            <w:r w:rsidRPr="00A13A92">
              <w:t>Source 2</w:t>
            </w:r>
          </w:p>
        </w:tc>
        <w:tc>
          <w:tcPr>
            <w:tcW w:w="1620" w:type="dxa"/>
            <w:shd w:val="clear" w:color="auto" w:fill="F2F2F2"/>
          </w:tcPr>
          <w:p w14:paraId="1CD355CA"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728EE71E"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6F4567B3"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6D2BB6F3" w14:textId="77777777" w:rsidTr="00814999">
        <w:tc>
          <w:tcPr>
            <w:tcW w:w="701" w:type="dxa"/>
            <w:vMerge/>
            <w:shd w:val="clear" w:color="auto" w:fill="057299" w:themeFill="text1"/>
          </w:tcPr>
          <w:p w14:paraId="5545B0BB"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6D99E161"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43683236"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F5B11B8"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33C379FD"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5A43BE06" w14:textId="77777777" w:rsidTr="00814999">
        <w:tc>
          <w:tcPr>
            <w:tcW w:w="701" w:type="dxa"/>
            <w:vMerge/>
            <w:shd w:val="clear" w:color="auto" w:fill="057299" w:themeFill="text1"/>
          </w:tcPr>
          <w:p w14:paraId="4116728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15346E67"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177C123A"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0DD40660"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1A055969"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r w:rsidR="00E35B41" w:rsidRPr="00A13A92" w14:paraId="1AF7AE63" w14:textId="77777777" w:rsidTr="00814999">
        <w:tc>
          <w:tcPr>
            <w:tcW w:w="701" w:type="dxa"/>
            <w:vMerge/>
            <w:shd w:val="clear" w:color="auto" w:fill="057299" w:themeFill="text1"/>
          </w:tcPr>
          <w:p w14:paraId="73DDE4D0"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099" w:type="dxa"/>
            <w:vMerge/>
            <w:shd w:val="clear" w:color="auto" w:fill="F2F2F2"/>
            <w:vAlign w:val="center"/>
          </w:tcPr>
          <w:p w14:paraId="229FEA56" w14:textId="77777777" w:rsidR="00E35B41" w:rsidRPr="00A13A92" w:rsidRDefault="00E35B41">
            <w:pPr>
              <w:widowControl w:val="0"/>
              <w:pBdr>
                <w:top w:val="nil"/>
                <w:left w:val="nil"/>
                <w:bottom w:val="nil"/>
                <w:right w:val="nil"/>
                <w:between w:val="nil"/>
              </w:pBdr>
              <w:spacing w:after="0" w:line="276" w:lineRule="auto"/>
              <w:rPr>
                <w:rFonts w:asciiTheme="majorHAnsi" w:hAnsiTheme="majorHAnsi" w:cstheme="majorHAnsi"/>
                <w:color w:val="404040"/>
              </w:rPr>
            </w:pPr>
          </w:p>
        </w:tc>
        <w:tc>
          <w:tcPr>
            <w:tcW w:w="1620" w:type="dxa"/>
            <w:shd w:val="clear" w:color="auto" w:fill="F2F2F2"/>
          </w:tcPr>
          <w:p w14:paraId="6BEDB8EF" w14:textId="77777777" w:rsidR="00E35B41" w:rsidRPr="00EB4E58" w:rsidRDefault="00E35B41">
            <w:pPr>
              <w:pBdr>
                <w:top w:val="nil"/>
                <w:left w:val="nil"/>
                <w:bottom w:val="nil"/>
                <w:right w:val="nil"/>
                <w:between w:val="nil"/>
              </w:pBdr>
              <w:spacing w:before="96" w:after="96" w:line="240" w:lineRule="auto"/>
              <w:rPr>
                <w:rFonts w:cs="Arial"/>
                <w:color w:val="FF0000"/>
                <w:sz w:val="20"/>
                <w:szCs w:val="20"/>
              </w:rPr>
            </w:pPr>
          </w:p>
        </w:tc>
        <w:tc>
          <w:tcPr>
            <w:tcW w:w="1620" w:type="dxa"/>
            <w:shd w:val="clear" w:color="auto" w:fill="F2F2F2"/>
          </w:tcPr>
          <w:p w14:paraId="19DCA4E8"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c>
          <w:tcPr>
            <w:tcW w:w="3607" w:type="dxa"/>
            <w:shd w:val="clear" w:color="auto" w:fill="F2F2F2"/>
          </w:tcPr>
          <w:p w14:paraId="40AF2A54" w14:textId="77777777" w:rsidR="00E35B41" w:rsidRPr="00EB4E58" w:rsidRDefault="00E35B41">
            <w:pPr>
              <w:pBdr>
                <w:top w:val="nil"/>
                <w:left w:val="nil"/>
                <w:bottom w:val="nil"/>
                <w:right w:val="nil"/>
                <w:between w:val="nil"/>
              </w:pBdr>
              <w:spacing w:before="96" w:after="96" w:line="240" w:lineRule="auto"/>
              <w:rPr>
                <w:rFonts w:cs="Arial"/>
                <w:color w:val="404040"/>
                <w:sz w:val="20"/>
                <w:szCs w:val="20"/>
              </w:rPr>
            </w:pPr>
          </w:p>
        </w:tc>
      </w:tr>
    </w:tbl>
    <w:p w14:paraId="2AE9C596" w14:textId="7ED2B57C" w:rsidR="0043759E" w:rsidRDefault="0043759E" w:rsidP="0043759E">
      <w:pPr>
        <w:pStyle w:val="Instruction"/>
      </w:pPr>
      <w:bookmarkStart w:id="66" w:name="_heading=h.147n2zr" w:colFirst="0" w:colLast="0"/>
      <w:bookmarkEnd w:id="66"/>
      <w:r>
        <w:t xml:space="preserve">In addition to the table, provide a diagram or map of the project boundary, clearly depicting the physical locations of the various installations or management activities taking place as part of the project activity based on the description provided in Section </w:t>
      </w:r>
      <w:r w:rsidR="002D7E2A">
        <w:fldChar w:fldCharType="begin"/>
      </w:r>
      <w:r w:rsidR="002D7E2A">
        <w:instrText xml:space="preserve"> REF _Ref63159516 \r \h </w:instrText>
      </w:r>
      <w:r w:rsidR="002D7E2A">
        <w:fldChar w:fldCharType="separate"/>
      </w:r>
      <w:r w:rsidR="002D7E2A">
        <w:t>1.10</w:t>
      </w:r>
      <w:r w:rsidR="002D7E2A">
        <w:fldChar w:fldCharType="end"/>
      </w:r>
      <w:r w:rsidR="0069646A">
        <w:t xml:space="preserve"> </w:t>
      </w:r>
      <w:r>
        <w:t>(Description of the Project Activity) above. The diagram or map should demonstrate how the installations or management activities in the project boundary are connected to each other.</w:t>
      </w:r>
    </w:p>
    <w:p w14:paraId="654DD91E" w14:textId="313D25CA" w:rsidR="00F1416F" w:rsidRDefault="0043759E" w:rsidP="0043759E">
      <w:pPr>
        <w:pStyle w:val="Instruction"/>
      </w:pPr>
      <w:r w:rsidRPr="00766427">
        <w:t xml:space="preserve">For both plastic </w:t>
      </w:r>
      <w:r w:rsidR="00287F90" w:rsidRPr="00766427">
        <w:t>collection</w:t>
      </w:r>
      <w:r w:rsidRPr="00766427">
        <w:t xml:space="preserve"> and recycling project types, include the plastic waste sources identified in the project boundary and where the managed plastic waste </w:t>
      </w:r>
      <w:r w:rsidR="00161990" w:rsidRPr="00766427">
        <w:t>is sent in the next stage after the project activity</w:t>
      </w:r>
      <w:r w:rsidRPr="00766427">
        <w:t>.</w:t>
      </w:r>
      <w:r w:rsidR="00F1416F">
        <w:br w:type="page"/>
      </w:r>
    </w:p>
    <w:p w14:paraId="768F34A1" w14:textId="60DEB4B1" w:rsidR="0043759E" w:rsidRDefault="0043759E" w:rsidP="0043759E">
      <w:pPr>
        <w:pStyle w:val="Instruction"/>
      </w:pPr>
      <w:r>
        <w:lastRenderedPageBreak/>
        <w:t xml:space="preserve">For plastic </w:t>
      </w:r>
      <w:r w:rsidR="00287F90">
        <w:t>collection</w:t>
      </w:r>
      <w:r>
        <w:t xml:space="preserve"> projects, include in the diagram or map the locations of where the various </w:t>
      </w:r>
      <w:r w:rsidR="00287F90">
        <w:t>collection</w:t>
      </w:r>
      <w:r>
        <w:t xml:space="preserve"> and/or sorting </w:t>
      </w:r>
      <w:r w:rsidR="00376011">
        <w:t>activities</w:t>
      </w:r>
      <w:r>
        <w:t xml:space="preserve"> are taking place.  </w:t>
      </w:r>
    </w:p>
    <w:p w14:paraId="6EE2F16E" w14:textId="2A823958" w:rsidR="00E35B41" w:rsidRDefault="0043759E" w:rsidP="00A13A92">
      <w:pPr>
        <w:pStyle w:val="Instruction"/>
      </w:pPr>
      <w:r>
        <w:t>For plastic recycling projects, include in the diagram the</w:t>
      </w:r>
      <w:r w:rsidR="00161990">
        <w:t xml:space="preserve"> location of the sorting and/or recycling facility</w:t>
      </w:r>
      <w:r w:rsidR="00766427">
        <w:t xml:space="preserve"> </w:t>
      </w:r>
      <w:r w:rsidR="00F14664">
        <w:t>in</w:t>
      </w:r>
      <w:r>
        <w:t xml:space="preserve"> the value chain.</w:t>
      </w:r>
      <w:r w:rsidR="00E2585F">
        <w:t xml:space="preserve"> </w:t>
      </w:r>
    </w:p>
    <w:p w14:paraId="2F6D0FCA" w14:textId="52F06BE5" w:rsidR="00814999" w:rsidRDefault="00814999" w:rsidP="00814999">
      <w:pPr>
        <w:pStyle w:val="Heading2"/>
        <w:keepNext/>
        <w:numPr>
          <w:ilvl w:val="1"/>
          <w:numId w:val="3"/>
        </w:numPr>
      </w:pPr>
      <w:bookmarkStart w:id="67" w:name="_Toc63673641"/>
      <w:r>
        <w:t>Project Region</w:t>
      </w:r>
      <w:bookmarkEnd w:id="67"/>
    </w:p>
    <w:p w14:paraId="6C68047C" w14:textId="7918D77C" w:rsidR="00814999" w:rsidRPr="00814999" w:rsidRDefault="00814999" w:rsidP="00814999">
      <w:pPr>
        <w:pStyle w:val="Instruction"/>
        <w:rPr>
          <w:lang w:val="en-US"/>
        </w:rPr>
      </w:pPr>
      <w:r>
        <w:rPr>
          <w:lang w:val="en-US"/>
        </w:rPr>
        <w:t>Define and justify the project region in accordance with the applied methodology.</w:t>
      </w:r>
      <w:r w:rsidR="00A60B69">
        <w:rPr>
          <w:lang w:val="en-US"/>
        </w:rPr>
        <w:t xml:space="preserve"> Provide all relevant references. </w:t>
      </w:r>
      <w:r>
        <w:rPr>
          <w:lang w:val="en-US"/>
        </w:rPr>
        <w:t xml:space="preserve"> </w:t>
      </w:r>
    </w:p>
    <w:p w14:paraId="13550D5D" w14:textId="24D8E244" w:rsidR="00E35B41" w:rsidRDefault="00E2585F" w:rsidP="00814999">
      <w:pPr>
        <w:pStyle w:val="Heading2"/>
        <w:keepNext/>
        <w:numPr>
          <w:ilvl w:val="1"/>
          <w:numId w:val="3"/>
        </w:numPr>
      </w:pPr>
      <w:bookmarkStart w:id="68" w:name="_Ref62823196"/>
      <w:bookmarkStart w:id="69" w:name="_Ref63159449"/>
      <w:bookmarkStart w:id="70" w:name="_Toc63673642"/>
      <w:r>
        <w:t xml:space="preserve">Plastic Waste </w:t>
      </w:r>
      <w:r w:rsidR="00287F90">
        <w:t>Collection</w:t>
      </w:r>
      <w:r>
        <w:t xml:space="preserve"> and/or Recycling Baseline Scenario</w:t>
      </w:r>
      <w:r w:rsidR="0043759E">
        <w:t xml:space="preserve"> </w:t>
      </w:r>
      <w:r w:rsidR="0043759E" w:rsidRPr="0043759E">
        <w:rPr>
          <w:color w:val="DAAE28" w:themeColor="accent3"/>
        </w:rPr>
        <w:t>(3.9)</w:t>
      </w:r>
      <w:bookmarkEnd w:id="68"/>
      <w:bookmarkEnd w:id="69"/>
      <w:bookmarkEnd w:id="70"/>
    </w:p>
    <w:p w14:paraId="382291EA" w14:textId="77777777" w:rsidR="00F9295C" w:rsidRDefault="0043759E" w:rsidP="00814999">
      <w:pPr>
        <w:pStyle w:val="Instruction"/>
      </w:pPr>
      <w:r>
        <w:t xml:space="preserve">Identify and justify the baseline scenario, in accordance with the applied methodology and any relevant tools. </w:t>
      </w:r>
    </w:p>
    <w:p w14:paraId="131CCA9A" w14:textId="0FCC9FFE" w:rsidR="00E35B41" w:rsidRDefault="0043759E" w:rsidP="0043759E">
      <w:pPr>
        <w:pStyle w:val="Instruction"/>
      </w:pPr>
      <w:r>
        <w:t xml:space="preserve">Explain and justify key </w:t>
      </w:r>
      <w:r w:rsidR="00246BBC">
        <w:t xml:space="preserve">steps, </w:t>
      </w:r>
      <w:r>
        <w:t>assumptions</w:t>
      </w:r>
      <w:r w:rsidR="00246BBC">
        <w:t xml:space="preserve"> and</w:t>
      </w:r>
      <w:r>
        <w:t xml:space="preserve"> rationale </w:t>
      </w:r>
      <w:r w:rsidR="00246BBC">
        <w:t>used to determine the baseline scenario.</w:t>
      </w:r>
      <w:r>
        <w:t xml:space="preserve"> Provide all relevant references.</w:t>
      </w:r>
    </w:p>
    <w:p w14:paraId="52952EAA" w14:textId="77777777" w:rsidR="00E35B41" w:rsidRDefault="00E2585F" w:rsidP="002353D2">
      <w:pPr>
        <w:pStyle w:val="Heading2"/>
        <w:numPr>
          <w:ilvl w:val="1"/>
          <w:numId w:val="3"/>
        </w:numPr>
      </w:pPr>
      <w:bookmarkStart w:id="71" w:name="_Toc63673643"/>
      <w:r>
        <w:t>Additionality</w:t>
      </w:r>
      <w:r w:rsidR="0043759E">
        <w:t xml:space="preserve"> </w:t>
      </w:r>
      <w:r w:rsidR="0043759E" w:rsidRPr="0043759E">
        <w:rPr>
          <w:color w:val="DAAE28" w:themeColor="accent3"/>
        </w:rPr>
        <w:t>(3.10)</w:t>
      </w:r>
      <w:bookmarkEnd w:id="71"/>
    </w:p>
    <w:p w14:paraId="402C1CDB" w14:textId="6DBE007F" w:rsidR="0043759E" w:rsidRDefault="0043759E" w:rsidP="0043759E">
      <w:pPr>
        <w:pStyle w:val="Instruction"/>
      </w:pPr>
      <w:r>
        <w:t>Demonstrate and assess the additionality of the project, in accordance with the applied methodology and any relevant tools.</w:t>
      </w:r>
    </w:p>
    <w:p w14:paraId="4D5B7458" w14:textId="2BE2CA8E" w:rsidR="00894237" w:rsidRDefault="00766427" w:rsidP="00894237">
      <w:pPr>
        <w:pStyle w:val="Instruction"/>
      </w:pPr>
      <w:r>
        <w:t>Demonstrate regulatory surplus of the project activity</w:t>
      </w:r>
      <w:r w:rsidR="00D02F4D">
        <w:t>, and d</w:t>
      </w:r>
      <w:r>
        <w:t xml:space="preserve">escribe clearly the procedure followed to demonstrate additionality, indicating the method selected. </w:t>
      </w:r>
    </w:p>
    <w:p w14:paraId="7148862D" w14:textId="0337D26D" w:rsidR="00766427" w:rsidRDefault="00766427" w:rsidP="00766427">
      <w:pPr>
        <w:pStyle w:val="Instruction"/>
      </w:pPr>
      <w:r>
        <w:t xml:space="preserve">Where the methodology </w:t>
      </w:r>
      <w:r w:rsidR="00894237">
        <w:t xml:space="preserve">includes </w:t>
      </w:r>
      <w:r>
        <w:t>an activity method,</w:t>
      </w:r>
      <w:r w:rsidR="00894237">
        <w:t xml:space="preserve"> and the project meets the positive list criteria,</w:t>
      </w:r>
      <w:r>
        <w:t xml:space="preserve"> include a statement indicating that the project activity is in conformance with the positive list. </w:t>
      </w:r>
    </w:p>
    <w:p w14:paraId="775BC304" w14:textId="2829A522" w:rsidR="00E35B41" w:rsidRDefault="00766427" w:rsidP="00894237">
      <w:pPr>
        <w:pStyle w:val="Instruction"/>
      </w:pPr>
      <w:r>
        <w:t>Where a project method is applied to demonstrate additionality</w:t>
      </w:r>
      <w:r w:rsidR="00894237">
        <w:t xml:space="preserve"> (e.g., penetration rate, investment analysis)</w:t>
      </w:r>
      <w:r>
        <w:t>, describe how each step is applied and document the outcome of each step.</w:t>
      </w:r>
      <w:r w:rsidR="00894237">
        <w:t xml:space="preserve"> </w:t>
      </w:r>
      <w:r w:rsidR="0043759E">
        <w:t>Provide sufficient information (including all relevant data and parameters, with sources) so that a reader can reproduce the additionality analysis and obtain the same results.</w:t>
      </w:r>
    </w:p>
    <w:p w14:paraId="165558E8" w14:textId="77777777" w:rsidR="00515192" w:rsidRDefault="00515192" w:rsidP="00515192">
      <w:pPr>
        <w:pStyle w:val="Heading2"/>
        <w:numPr>
          <w:ilvl w:val="1"/>
          <w:numId w:val="3"/>
        </w:numPr>
        <w:rPr>
          <w:color w:val="DAAE28" w:themeColor="accent3"/>
        </w:rPr>
      </w:pPr>
      <w:bookmarkStart w:id="72" w:name="_Toc63673644"/>
      <w:r>
        <w:t xml:space="preserve">Methodology Deviations </w:t>
      </w:r>
      <w:r w:rsidRPr="00515192">
        <w:rPr>
          <w:color w:val="DAAE28" w:themeColor="accent3"/>
        </w:rPr>
        <w:t>(3.15)</w:t>
      </w:r>
      <w:bookmarkEnd w:id="72"/>
    </w:p>
    <w:p w14:paraId="634077D9" w14:textId="77777777" w:rsidR="00515192" w:rsidRDefault="00515192" w:rsidP="00515192">
      <w:pPr>
        <w:pStyle w:val="Instruction"/>
        <w:rPr>
          <w:lang w:val="en-US"/>
        </w:rPr>
      </w:pPr>
      <w:r w:rsidRPr="00515192">
        <w:rPr>
          <w:lang w:val="en-US"/>
        </w:rPr>
        <w:t>Describe and justify any methodology deviations. Include evidence to demonstrate the following:</w:t>
      </w:r>
    </w:p>
    <w:p w14:paraId="3B42A92F" w14:textId="77777777" w:rsidR="00515192" w:rsidRPr="00515192" w:rsidRDefault="00515192" w:rsidP="00515192">
      <w:pPr>
        <w:numPr>
          <w:ilvl w:val="0"/>
          <w:numId w:val="10"/>
        </w:numPr>
        <w:pBdr>
          <w:top w:val="nil"/>
          <w:left w:val="nil"/>
          <w:bottom w:val="nil"/>
          <w:right w:val="nil"/>
          <w:between w:val="nil"/>
        </w:pBdr>
        <w:spacing w:before="160" w:after="0"/>
        <w:rPr>
          <w:i/>
          <w:color w:val="4F5150" w:themeColor="accent6"/>
          <w:lang w:val="en-US"/>
        </w:rPr>
      </w:pPr>
      <w:r w:rsidRPr="00515192">
        <w:rPr>
          <w:i/>
          <w:color w:val="4F5150" w:themeColor="accent6"/>
          <w:lang w:val="en-US"/>
        </w:rPr>
        <w:t xml:space="preserve">The deviation will not negatively impact the conservativeness of the quantification of </w:t>
      </w:r>
      <w:r w:rsidR="00287F90">
        <w:rPr>
          <w:i/>
          <w:color w:val="4F5150" w:themeColor="accent6"/>
          <w:lang w:val="en-US"/>
        </w:rPr>
        <w:t>collect</w:t>
      </w:r>
      <w:r w:rsidRPr="00515192">
        <w:rPr>
          <w:i/>
          <w:color w:val="4F5150" w:themeColor="accent6"/>
          <w:lang w:val="en-US"/>
        </w:rPr>
        <w:t>ed and/or recycled plastic waste.</w:t>
      </w:r>
    </w:p>
    <w:p w14:paraId="166ECEAD" w14:textId="6A7D2D3B" w:rsidR="00515192" w:rsidRPr="00FE4CA8" w:rsidRDefault="00515192" w:rsidP="00FE4CA8">
      <w:pPr>
        <w:numPr>
          <w:ilvl w:val="0"/>
          <w:numId w:val="10"/>
        </w:numPr>
        <w:pBdr>
          <w:top w:val="nil"/>
          <w:left w:val="nil"/>
          <w:bottom w:val="nil"/>
          <w:right w:val="nil"/>
          <w:between w:val="nil"/>
        </w:pBdr>
        <w:spacing w:before="160" w:after="0"/>
        <w:rPr>
          <w:i/>
          <w:color w:val="4F5150" w:themeColor="accent6"/>
          <w:lang w:val="en-US"/>
        </w:rPr>
      </w:pPr>
      <w:r w:rsidRPr="00515192">
        <w:rPr>
          <w:i/>
          <w:color w:val="4F5150" w:themeColor="accent6"/>
          <w:lang w:val="en-US"/>
        </w:rPr>
        <w:t>The deviation relates only to the criteria and procedures for monitoring or measurement, and does not relate to any other part of the methodology</w:t>
      </w:r>
      <w:r>
        <w:rPr>
          <w:i/>
          <w:color w:val="4F5150" w:themeColor="accent6"/>
          <w:lang w:val="en-US"/>
        </w:rPr>
        <w:t>.</w:t>
      </w:r>
      <w:r w:rsidR="00FE4CA8">
        <w:rPr>
          <w:i/>
          <w:color w:val="4F5150" w:themeColor="accent6"/>
          <w:lang w:val="en-US"/>
        </w:rPr>
        <w:br w:type="page"/>
      </w:r>
    </w:p>
    <w:p w14:paraId="36D6D04A" w14:textId="033614BC" w:rsidR="00E35B41" w:rsidRDefault="00D91F88" w:rsidP="00FA44B5">
      <w:pPr>
        <w:pStyle w:val="Heading1"/>
      </w:pPr>
      <w:bookmarkStart w:id="73" w:name="_Toc63673645"/>
      <w:r>
        <w:lastRenderedPageBreak/>
        <w:t>Estimated</w:t>
      </w:r>
      <w:r w:rsidR="00E2585F">
        <w:t xml:space="preserve"> </w:t>
      </w:r>
      <w:r w:rsidR="00287F90">
        <w:t>Collected</w:t>
      </w:r>
      <w:r w:rsidR="00E2585F">
        <w:t xml:space="preserve"> and/or R</w:t>
      </w:r>
      <w:r w:rsidR="00A60F1D">
        <w:t>e</w:t>
      </w:r>
      <w:r w:rsidR="00E2585F">
        <w:t>cycled Plastic Waste</w:t>
      </w:r>
      <w:bookmarkEnd w:id="73"/>
      <w:r w:rsidR="00760783">
        <w:t xml:space="preserve"> </w:t>
      </w:r>
    </w:p>
    <w:p w14:paraId="6A0175EE"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5161D80"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4C76A2DF"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E532A03" w14:textId="77777777" w:rsidR="007A6407" w:rsidRPr="007A6407" w:rsidRDefault="007A6407" w:rsidP="007A6407">
      <w:pPr>
        <w:pStyle w:val="ListParagraph"/>
        <w:numPr>
          <w:ilvl w:val="0"/>
          <w:numId w:val="32"/>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77FAF99" w14:textId="77777777" w:rsidR="00E35B41" w:rsidRDefault="00E2585F" w:rsidP="007A6407">
      <w:pPr>
        <w:pStyle w:val="Heading2"/>
        <w:numPr>
          <w:ilvl w:val="1"/>
          <w:numId w:val="32"/>
        </w:numPr>
      </w:pPr>
      <w:bookmarkStart w:id="74" w:name="_Toc63673646"/>
      <w:r>
        <w:t xml:space="preserve">Baseline </w:t>
      </w:r>
      <w:r w:rsidR="00287F90">
        <w:t>Collect</w:t>
      </w:r>
      <w:r>
        <w:t>ed and/or Recycled Plastic Waste</w:t>
      </w:r>
      <w:bookmarkEnd w:id="74"/>
    </w:p>
    <w:p w14:paraId="588059D2" w14:textId="3E67A749" w:rsidR="00515192" w:rsidRDefault="00515192" w:rsidP="00515192">
      <w:pPr>
        <w:pStyle w:val="Instruction"/>
      </w:pPr>
      <w:r>
        <w:t>Describe the procedure for qu</w:t>
      </w:r>
      <w:r w:rsidR="00287F90">
        <w:t>antification of baseline collected</w:t>
      </w:r>
      <w:r>
        <w:t xml:space="preserve"> and/or recycled plastic waste in accordance with the applied methodology. Include all relevant equations, and explain and justify all relevant methodological choices. </w:t>
      </w:r>
    </w:p>
    <w:p w14:paraId="4F02B3F1" w14:textId="29896EC4" w:rsidR="00E35B41" w:rsidRDefault="00E2585F" w:rsidP="002353D2">
      <w:pPr>
        <w:pStyle w:val="Heading2"/>
        <w:numPr>
          <w:ilvl w:val="1"/>
          <w:numId w:val="3"/>
        </w:numPr>
      </w:pPr>
      <w:bookmarkStart w:id="75" w:name="_Toc63673647"/>
      <w:r>
        <w:t xml:space="preserve">Project </w:t>
      </w:r>
      <w:r w:rsidR="0001291D">
        <w:t>Collecte</w:t>
      </w:r>
      <w:r>
        <w:t>d and/or Recycled Plastic Waste</w:t>
      </w:r>
      <w:bookmarkEnd w:id="75"/>
    </w:p>
    <w:p w14:paraId="35BDF88C" w14:textId="77777777" w:rsidR="00E35B41" w:rsidRDefault="00515192" w:rsidP="00312331">
      <w:pPr>
        <w:pStyle w:val="Instruction"/>
      </w:pPr>
      <w:r w:rsidRPr="00515192">
        <w:t xml:space="preserve">Describe the procedure for quantification of project </w:t>
      </w:r>
      <w:r w:rsidR="00287F90">
        <w:t>collect</w:t>
      </w:r>
      <w:r w:rsidRPr="00515192">
        <w:t>ed and/or recycled plastic waste in accordance with the applied methodology. Include all relevant equations, and explain and justify all relevant methodological choices.</w:t>
      </w:r>
    </w:p>
    <w:p w14:paraId="53F4DE16" w14:textId="77777777" w:rsidR="00E35B41" w:rsidRDefault="00E2585F" w:rsidP="002353D2">
      <w:pPr>
        <w:pStyle w:val="Heading2"/>
        <w:numPr>
          <w:ilvl w:val="1"/>
          <w:numId w:val="3"/>
        </w:numPr>
      </w:pPr>
      <w:bookmarkStart w:id="76" w:name="_Toc63673648"/>
      <w:r>
        <w:t xml:space="preserve">Net </w:t>
      </w:r>
      <w:r w:rsidR="00287F90">
        <w:t>Collected</w:t>
      </w:r>
      <w:r>
        <w:t xml:space="preserve"> and/or Recycled Plastic Waste</w:t>
      </w:r>
      <w:bookmarkEnd w:id="76"/>
      <w:r>
        <w:rPr>
          <w:color w:val="4C8135"/>
          <w14:textFill>
            <w14:solidFill>
              <w14:srgbClr w14:val="4C8135">
                <w14:lumMod w14:val="75000"/>
              </w14:srgbClr>
            </w14:solidFill>
          </w14:textFill>
        </w:rPr>
        <w:t xml:space="preserve"> </w:t>
      </w:r>
    </w:p>
    <w:p w14:paraId="73F8D9EA" w14:textId="7648F839" w:rsidR="00515192" w:rsidRDefault="00515192" w:rsidP="00515192">
      <w:pPr>
        <w:pStyle w:val="Instruction"/>
      </w:pPr>
      <w:bookmarkStart w:id="77" w:name="_heading=h.vx1227" w:colFirst="0" w:colLast="0"/>
      <w:bookmarkEnd w:id="77"/>
      <w:r>
        <w:t xml:space="preserve">Describe the procedure for quantification of net </w:t>
      </w:r>
      <w:r w:rsidR="00287F90">
        <w:t>collect</w:t>
      </w:r>
      <w:r>
        <w:t>ed and/or recycled plastic waste. Include all relevant equations.</w:t>
      </w:r>
    </w:p>
    <w:p w14:paraId="2CCCE3BD" w14:textId="77777777" w:rsidR="00515192" w:rsidRDefault="00515192" w:rsidP="00515192">
      <w:pPr>
        <w:pStyle w:val="Instruction"/>
      </w:pPr>
      <w:r>
        <w:t xml:space="preserve">Provide the ex-ante calculation (estimate) of baseline </w:t>
      </w:r>
      <w:r w:rsidR="00287F90">
        <w:t>collect</w:t>
      </w:r>
      <w:r>
        <w:t xml:space="preserve">ed and/or recycled plastic waste, project </w:t>
      </w:r>
      <w:r w:rsidR="00287F90">
        <w:t>collect</w:t>
      </w:r>
      <w:r>
        <w:t xml:space="preserve">ed and/or </w:t>
      </w:r>
      <w:r w:rsidR="00287F90">
        <w:t>recycled plastic waste and net collecte</w:t>
      </w:r>
      <w:r>
        <w:t xml:space="preserve">d and/or recycled plastic waste in the table(s) below. </w:t>
      </w:r>
    </w:p>
    <w:p w14:paraId="4B499BB5" w14:textId="77777777" w:rsidR="00515192" w:rsidRDefault="00515192" w:rsidP="00515192">
      <w:pPr>
        <w:pStyle w:val="Instruction"/>
      </w:pPr>
      <w:r>
        <w:t xml:space="preserve">For data and parameters monitored, use estimates. Document how each equation is applied, in a manner that enables the reader to reproduce the calculation. Provide example calculations for all key equations, to allow the reader to reproduce the calculation of estimated net </w:t>
      </w:r>
      <w:r w:rsidR="00287F90">
        <w:t>collect</w:t>
      </w:r>
      <w:r>
        <w:t>ed and/or recycled plastic waste.</w:t>
      </w:r>
    </w:p>
    <w:p w14:paraId="61E7449F" w14:textId="77777777" w:rsidR="00D92451" w:rsidRDefault="00D92451" w:rsidP="00515192">
      <w:pPr>
        <w:pStyle w:val="Instruction"/>
      </w:pPr>
      <w:r>
        <w:t>For projects with multiple instances of an activity, provide a table for each instance. For grouped projects, provide a table for each existing instance.</w:t>
      </w:r>
    </w:p>
    <w:p w14:paraId="004067C0" w14:textId="45F357C1" w:rsidR="00FE4CA8" w:rsidRDefault="00515192" w:rsidP="00D92451">
      <w:pPr>
        <w:pStyle w:val="Instruction"/>
      </w:pPr>
      <w:r>
        <w:t xml:space="preserve">For projects both </w:t>
      </w:r>
      <w:r w:rsidR="00287F90">
        <w:t>collect</w:t>
      </w:r>
      <w:r>
        <w:t xml:space="preserve">ing and recycling plastic waste, provide a table for each activity. Ensure that the tables for a recycling activity, and if applicable for a </w:t>
      </w:r>
      <w:r w:rsidR="00287F90">
        <w:t xml:space="preserve">collection </w:t>
      </w:r>
      <w:r>
        <w:t xml:space="preserve">activity, reflect the amount of plastic waste managed by material type as well as the total amount managed. This can be done by creating a table (using the blank tables provided) for each plastic type and one for the total amount managed.  </w:t>
      </w:r>
      <w:r w:rsidR="00FE4CA8">
        <w:br w:type="page"/>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14:paraId="36E041E9" w14:textId="77777777" w:rsidTr="0077640C">
        <w:trPr>
          <w:trHeight w:val="825"/>
        </w:trPr>
        <w:tc>
          <w:tcPr>
            <w:tcW w:w="1618" w:type="dxa"/>
            <w:shd w:val="clear" w:color="auto" w:fill="057299" w:themeFill="text1"/>
            <w:vAlign w:val="center"/>
          </w:tcPr>
          <w:p w14:paraId="41D8D803" w14:textId="77777777" w:rsidR="00E35B41" w:rsidRDefault="00E2585F" w:rsidP="0077640C">
            <w:pPr>
              <w:spacing w:before="120" w:after="120" w:line="240" w:lineRule="auto"/>
              <w:rPr>
                <w:b/>
                <w:color w:val="FFFFFF"/>
              </w:rPr>
            </w:pPr>
            <w:r>
              <w:rPr>
                <w:b/>
                <w:color w:val="FFFFFF"/>
              </w:rPr>
              <w:lastRenderedPageBreak/>
              <w:t>Year</w:t>
            </w:r>
          </w:p>
        </w:tc>
        <w:tc>
          <w:tcPr>
            <w:tcW w:w="2364" w:type="dxa"/>
            <w:shd w:val="clear" w:color="auto" w:fill="057299" w:themeFill="text1"/>
            <w:vAlign w:val="center"/>
          </w:tcPr>
          <w:p w14:paraId="36E3CBD3" w14:textId="7E1A0BBA" w:rsidR="00E35B41" w:rsidRDefault="00E2585F" w:rsidP="007E7887">
            <w:pPr>
              <w:spacing w:before="120" w:after="120" w:line="240" w:lineRule="auto"/>
              <w:rPr>
                <w:b/>
                <w:color w:val="FFFFFF"/>
              </w:rPr>
            </w:pPr>
            <w:r>
              <w:rPr>
                <w:b/>
                <w:color w:val="FFFFFF"/>
              </w:rPr>
              <w:t xml:space="preserve">Estimated baseline </w:t>
            </w:r>
            <w:r w:rsidR="00287F90">
              <w:rPr>
                <w:b/>
                <w:color w:val="FFFFFF"/>
              </w:rPr>
              <w:t>collect</w:t>
            </w:r>
            <w:r>
              <w:rPr>
                <w:b/>
                <w:color w:val="FFFFFF"/>
              </w:rPr>
              <w:t>ed</w:t>
            </w:r>
            <w:r w:rsidR="007E7887">
              <w:rPr>
                <w:b/>
                <w:color w:val="FFFFFF"/>
              </w:rPr>
              <w:t xml:space="preserve"> plastic waste</w:t>
            </w:r>
            <w:r>
              <w:rPr>
                <w:b/>
                <w:color w:val="FFFFFF"/>
              </w:rPr>
              <w:t xml:space="preserve"> </w:t>
            </w:r>
            <w:r w:rsidR="00515192">
              <w:rPr>
                <w:b/>
                <w:color w:val="FFFFFF"/>
              </w:rPr>
              <w:t>(tonnes)</w:t>
            </w:r>
          </w:p>
        </w:tc>
        <w:tc>
          <w:tcPr>
            <w:tcW w:w="2389" w:type="dxa"/>
            <w:shd w:val="clear" w:color="auto" w:fill="057299" w:themeFill="text1"/>
            <w:vAlign w:val="center"/>
          </w:tcPr>
          <w:p w14:paraId="5C0F329F" w14:textId="4840CA2B" w:rsidR="00E35B41" w:rsidRDefault="00E2585F" w:rsidP="007E7887">
            <w:pPr>
              <w:spacing w:before="120" w:after="120" w:line="240" w:lineRule="auto"/>
              <w:rPr>
                <w:b/>
                <w:color w:val="FFFFFF"/>
              </w:rPr>
            </w:pPr>
            <w:r>
              <w:rPr>
                <w:b/>
                <w:color w:val="FFFFFF"/>
              </w:rPr>
              <w:t>E</w:t>
            </w:r>
            <w:r w:rsidR="00287F90">
              <w:rPr>
                <w:b/>
                <w:color w:val="FFFFFF"/>
              </w:rPr>
              <w:t>stimated project collect</w:t>
            </w:r>
            <w:r>
              <w:rPr>
                <w:b/>
                <w:color w:val="FFFFFF"/>
              </w:rPr>
              <w:t>ed</w:t>
            </w:r>
            <w:r w:rsidR="007E7887">
              <w:rPr>
                <w:b/>
                <w:color w:val="FFFFFF"/>
              </w:rPr>
              <w:t xml:space="preserve"> plastic waste</w:t>
            </w:r>
            <w:r>
              <w:rPr>
                <w:b/>
                <w:color w:val="FFFFFF"/>
              </w:rPr>
              <w:t xml:space="preserve"> </w:t>
            </w:r>
            <w:r w:rsidR="00515192">
              <w:rPr>
                <w:b/>
                <w:color w:val="FFFFFF"/>
              </w:rPr>
              <w:t>(tonnes)</w:t>
            </w:r>
          </w:p>
        </w:tc>
        <w:tc>
          <w:tcPr>
            <w:tcW w:w="2389" w:type="dxa"/>
            <w:shd w:val="clear" w:color="auto" w:fill="057299" w:themeFill="text1"/>
            <w:vAlign w:val="center"/>
          </w:tcPr>
          <w:p w14:paraId="4E15D6DA" w14:textId="7898A72A" w:rsidR="00E35B41" w:rsidRDefault="00E2585F" w:rsidP="007E7887">
            <w:pPr>
              <w:spacing w:before="120" w:after="120" w:line="240" w:lineRule="auto"/>
              <w:rPr>
                <w:b/>
                <w:color w:val="FFFFFF"/>
              </w:rPr>
            </w:pPr>
            <w:r>
              <w:rPr>
                <w:b/>
                <w:color w:val="FFFFFF"/>
              </w:rPr>
              <w:t xml:space="preserve">Estimated net </w:t>
            </w:r>
            <w:r w:rsidR="00287F90">
              <w:rPr>
                <w:b/>
                <w:color w:val="FFFFFF"/>
              </w:rPr>
              <w:t>collect</w:t>
            </w:r>
            <w:r>
              <w:rPr>
                <w:b/>
                <w:color w:val="FFFFFF"/>
              </w:rPr>
              <w:t xml:space="preserve">ed </w:t>
            </w:r>
            <w:r w:rsidR="007E7887">
              <w:rPr>
                <w:b/>
                <w:color w:val="FFFFFF"/>
              </w:rPr>
              <w:t xml:space="preserve">plastic waste </w:t>
            </w:r>
            <w:r w:rsidR="00515192">
              <w:rPr>
                <w:b/>
                <w:color w:val="FFFFFF"/>
              </w:rPr>
              <w:t>(tonnes)</w:t>
            </w:r>
          </w:p>
        </w:tc>
      </w:tr>
      <w:tr w:rsidR="00E35B41" w14:paraId="7754B4BD" w14:textId="77777777">
        <w:trPr>
          <w:trHeight w:val="438"/>
        </w:trPr>
        <w:tc>
          <w:tcPr>
            <w:tcW w:w="1618" w:type="dxa"/>
            <w:shd w:val="clear" w:color="auto" w:fill="F2F2F2"/>
            <w:vAlign w:val="center"/>
          </w:tcPr>
          <w:p w14:paraId="544D63E1" w14:textId="77777777" w:rsidR="00E35B41" w:rsidRDefault="00E2585F">
            <w:pPr>
              <w:spacing w:before="96" w:after="96" w:line="240" w:lineRule="auto"/>
              <w:rPr>
                <w:color w:val="404040"/>
              </w:rPr>
            </w:pPr>
            <w:r>
              <w:rPr>
                <w:color w:val="404040"/>
              </w:rPr>
              <w:t>Year A</w:t>
            </w:r>
          </w:p>
        </w:tc>
        <w:tc>
          <w:tcPr>
            <w:tcW w:w="2364" w:type="dxa"/>
            <w:shd w:val="clear" w:color="auto" w:fill="F2F2F2"/>
          </w:tcPr>
          <w:p w14:paraId="37FD9F95" w14:textId="77777777" w:rsidR="00E35B41" w:rsidRDefault="00E35B41">
            <w:pPr>
              <w:spacing w:before="96" w:after="96" w:line="240" w:lineRule="auto"/>
              <w:rPr>
                <w:color w:val="404040"/>
              </w:rPr>
            </w:pPr>
          </w:p>
        </w:tc>
        <w:tc>
          <w:tcPr>
            <w:tcW w:w="2389" w:type="dxa"/>
            <w:shd w:val="clear" w:color="auto" w:fill="F2F2F2"/>
          </w:tcPr>
          <w:p w14:paraId="17DFDFBD" w14:textId="77777777" w:rsidR="00E35B41" w:rsidRDefault="00E35B41">
            <w:pPr>
              <w:spacing w:before="96" w:after="96" w:line="240" w:lineRule="auto"/>
              <w:rPr>
                <w:color w:val="404040"/>
              </w:rPr>
            </w:pPr>
          </w:p>
        </w:tc>
        <w:tc>
          <w:tcPr>
            <w:tcW w:w="2389" w:type="dxa"/>
            <w:shd w:val="clear" w:color="auto" w:fill="F2F2F2"/>
          </w:tcPr>
          <w:p w14:paraId="02970984" w14:textId="77777777" w:rsidR="00E35B41" w:rsidRDefault="00E35B41">
            <w:pPr>
              <w:spacing w:before="96" w:after="96" w:line="240" w:lineRule="auto"/>
              <w:rPr>
                <w:color w:val="404040"/>
              </w:rPr>
            </w:pPr>
          </w:p>
        </w:tc>
      </w:tr>
      <w:tr w:rsidR="00E35B41" w14:paraId="26669BE4" w14:textId="77777777">
        <w:trPr>
          <w:trHeight w:val="438"/>
        </w:trPr>
        <w:tc>
          <w:tcPr>
            <w:tcW w:w="1618" w:type="dxa"/>
            <w:shd w:val="clear" w:color="auto" w:fill="F2F2F2"/>
            <w:vAlign w:val="center"/>
          </w:tcPr>
          <w:p w14:paraId="07A6A1D0" w14:textId="77777777" w:rsidR="00E35B41" w:rsidRDefault="00E2585F">
            <w:pPr>
              <w:spacing w:before="96" w:after="96" w:line="240" w:lineRule="auto"/>
              <w:rPr>
                <w:color w:val="404040"/>
              </w:rPr>
            </w:pPr>
            <w:r>
              <w:rPr>
                <w:color w:val="404040"/>
              </w:rPr>
              <w:t>Year B</w:t>
            </w:r>
          </w:p>
        </w:tc>
        <w:tc>
          <w:tcPr>
            <w:tcW w:w="2364" w:type="dxa"/>
            <w:shd w:val="clear" w:color="auto" w:fill="F2F2F2"/>
          </w:tcPr>
          <w:p w14:paraId="1E9A6961" w14:textId="77777777" w:rsidR="00E35B41" w:rsidRDefault="00E35B41">
            <w:pPr>
              <w:spacing w:before="96" w:after="96" w:line="240" w:lineRule="auto"/>
              <w:rPr>
                <w:color w:val="404040"/>
              </w:rPr>
            </w:pPr>
          </w:p>
        </w:tc>
        <w:tc>
          <w:tcPr>
            <w:tcW w:w="2389" w:type="dxa"/>
            <w:shd w:val="clear" w:color="auto" w:fill="F2F2F2"/>
          </w:tcPr>
          <w:p w14:paraId="24C96649" w14:textId="77777777" w:rsidR="00E35B41" w:rsidRDefault="00E35B41">
            <w:pPr>
              <w:spacing w:before="96" w:after="96" w:line="240" w:lineRule="auto"/>
              <w:rPr>
                <w:color w:val="404040"/>
              </w:rPr>
            </w:pPr>
          </w:p>
        </w:tc>
        <w:tc>
          <w:tcPr>
            <w:tcW w:w="2389" w:type="dxa"/>
            <w:shd w:val="clear" w:color="auto" w:fill="F2F2F2"/>
          </w:tcPr>
          <w:p w14:paraId="5D65D343" w14:textId="77777777" w:rsidR="00E35B41" w:rsidRDefault="00E35B41">
            <w:pPr>
              <w:spacing w:before="96" w:after="96" w:line="240" w:lineRule="auto"/>
              <w:rPr>
                <w:color w:val="404040"/>
              </w:rPr>
            </w:pPr>
          </w:p>
        </w:tc>
      </w:tr>
      <w:tr w:rsidR="00E35B41" w14:paraId="10DBBEAD" w14:textId="77777777">
        <w:trPr>
          <w:trHeight w:val="438"/>
        </w:trPr>
        <w:tc>
          <w:tcPr>
            <w:tcW w:w="1618" w:type="dxa"/>
            <w:shd w:val="clear" w:color="auto" w:fill="F2F2F2"/>
            <w:vAlign w:val="center"/>
          </w:tcPr>
          <w:p w14:paraId="4977388B" w14:textId="77777777" w:rsidR="00E35B41" w:rsidRDefault="00E2585F">
            <w:pPr>
              <w:spacing w:before="96" w:after="96" w:line="240" w:lineRule="auto"/>
              <w:rPr>
                <w:color w:val="404040"/>
              </w:rPr>
            </w:pPr>
            <w:r>
              <w:rPr>
                <w:color w:val="404040"/>
              </w:rPr>
              <w:t>Year C</w:t>
            </w:r>
          </w:p>
        </w:tc>
        <w:tc>
          <w:tcPr>
            <w:tcW w:w="2364" w:type="dxa"/>
            <w:shd w:val="clear" w:color="auto" w:fill="F2F2F2"/>
          </w:tcPr>
          <w:p w14:paraId="7DC1079B" w14:textId="77777777" w:rsidR="00E35B41" w:rsidRDefault="00E35B41">
            <w:pPr>
              <w:spacing w:before="96" w:after="96" w:line="240" w:lineRule="auto"/>
              <w:rPr>
                <w:color w:val="404040"/>
              </w:rPr>
            </w:pPr>
          </w:p>
        </w:tc>
        <w:tc>
          <w:tcPr>
            <w:tcW w:w="2389" w:type="dxa"/>
            <w:shd w:val="clear" w:color="auto" w:fill="F2F2F2"/>
          </w:tcPr>
          <w:p w14:paraId="714DC0B6" w14:textId="77777777" w:rsidR="00E35B41" w:rsidRDefault="00E35B41">
            <w:pPr>
              <w:spacing w:before="96" w:after="96" w:line="240" w:lineRule="auto"/>
              <w:rPr>
                <w:color w:val="404040"/>
              </w:rPr>
            </w:pPr>
          </w:p>
        </w:tc>
        <w:tc>
          <w:tcPr>
            <w:tcW w:w="2389" w:type="dxa"/>
            <w:shd w:val="clear" w:color="auto" w:fill="F2F2F2"/>
          </w:tcPr>
          <w:p w14:paraId="4EE70C9D" w14:textId="77777777" w:rsidR="00E35B41" w:rsidRDefault="00E35B41">
            <w:pPr>
              <w:spacing w:before="96" w:after="96" w:line="240" w:lineRule="auto"/>
              <w:rPr>
                <w:color w:val="404040"/>
              </w:rPr>
            </w:pPr>
          </w:p>
        </w:tc>
      </w:tr>
      <w:tr w:rsidR="00E35B41" w14:paraId="61549622" w14:textId="77777777">
        <w:trPr>
          <w:trHeight w:val="438"/>
        </w:trPr>
        <w:tc>
          <w:tcPr>
            <w:tcW w:w="1618" w:type="dxa"/>
            <w:shd w:val="clear" w:color="auto" w:fill="F2F2F2"/>
            <w:vAlign w:val="center"/>
          </w:tcPr>
          <w:p w14:paraId="592EABF1" w14:textId="77777777" w:rsidR="00E35B41" w:rsidRDefault="00E2585F">
            <w:pPr>
              <w:spacing w:before="96" w:after="96" w:line="240" w:lineRule="auto"/>
              <w:rPr>
                <w:color w:val="404040"/>
              </w:rPr>
            </w:pPr>
            <w:r>
              <w:rPr>
                <w:color w:val="404040"/>
              </w:rPr>
              <w:t>Year...</w:t>
            </w:r>
          </w:p>
        </w:tc>
        <w:tc>
          <w:tcPr>
            <w:tcW w:w="2364" w:type="dxa"/>
            <w:shd w:val="clear" w:color="auto" w:fill="F2F2F2"/>
          </w:tcPr>
          <w:p w14:paraId="6E87261F" w14:textId="77777777" w:rsidR="00E35B41" w:rsidRDefault="00E35B41">
            <w:pPr>
              <w:spacing w:before="96" w:after="96" w:line="240" w:lineRule="auto"/>
              <w:rPr>
                <w:color w:val="404040"/>
              </w:rPr>
            </w:pPr>
          </w:p>
        </w:tc>
        <w:tc>
          <w:tcPr>
            <w:tcW w:w="2389" w:type="dxa"/>
            <w:shd w:val="clear" w:color="auto" w:fill="F2F2F2"/>
          </w:tcPr>
          <w:p w14:paraId="51CE70D7" w14:textId="77777777" w:rsidR="00E35B41" w:rsidRDefault="00E35B41">
            <w:pPr>
              <w:spacing w:before="96" w:after="96" w:line="240" w:lineRule="auto"/>
              <w:rPr>
                <w:color w:val="404040"/>
              </w:rPr>
            </w:pPr>
          </w:p>
        </w:tc>
        <w:tc>
          <w:tcPr>
            <w:tcW w:w="2389" w:type="dxa"/>
            <w:shd w:val="clear" w:color="auto" w:fill="F2F2F2"/>
          </w:tcPr>
          <w:p w14:paraId="77CBD26D" w14:textId="77777777" w:rsidR="00E35B41" w:rsidRDefault="00E35B41">
            <w:pPr>
              <w:spacing w:before="96" w:after="96" w:line="240" w:lineRule="auto"/>
              <w:rPr>
                <w:color w:val="404040"/>
              </w:rPr>
            </w:pPr>
          </w:p>
        </w:tc>
      </w:tr>
      <w:tr w:rsidR="00E35B41" w14:paraId="5A1E6998" w14:textId="77777777">
        <w:trPr>
          <w:trHeight w:val="438"/>
        </w:trPr>
        <w:tc>
          <w:tcPr>
            <w:tcW w:w="1618" w:type="dxa"/>
            <w:shd w:val="clear" w:color="auto" w:fill="F2F2F2"/>
            <w:vAlign w:val="center"/>
          </w:tcPr>
          <w:p w14:paraId="05107DFB" w14:textId="77777777" w:rsidR="00E35B41" w:rsidRDefault="00E2585F">
            <w:pPr>
              <w:spacing w:before="96" w:after="96" w:line="240" w:lineRule="auto"/>
              <w:rPr>
                <w:b/>
                <w:color w:val="404040"/>
              </w:rPr>
            </w:pPr>
            <w:r>
              <w:rPr>
                <w:b/>
                <w:color w:val="404040"/>
              </w:rPr>
              <w:t xml:space="preserve">Total </w:t>
            </w:r>
          </w:p>
        </w:tc>
        <w:tc>
          <w:tcPr>
            <w:tcW w:w="2364" w:type="dxa"/>
            <w:shd w:val="clear" w:color="auto" w:fill="F2F2F2"/>
          </w:tcPr>
          <w:p w14:paraId="64BDC1AD" w14:textId="77777777" w:rsidR="00E35B41" w:rsidRDefault="00E35B41">
            <w:pPr>
              <w:spacing w:before="96" w:after="96" w:line="240" w:lineRule="auto"/>
              <w:rPr>
                <w:color w:val="404040"/>
              </w:rPr>
            </w:pPr>
          </w:p>
        </w:tc>
        <w:tc>
          <w:tcPr>
            <w:tcW w:w="2389" w:type="dxa"/>
            <w:shd w:val="clear" w:color="auto" w:fill="F2F2F2"/>
          </w:tcPr>
          <w:p w14:paraId="5EBBEC3A" w14:textId="77777777" w:rsidR="00E35B41" w:rsidRDefault="00E35B41">
            <w:pPr>
              <w:spacing w:before="96" w:after="96" w:line="240" w:lineRule="auto"/>
              <w:rPr>
                <w:color w:val="404040"/>
              </w:rPr>
            </w:pPr>
          </w:p>
        </w:tc>
        <w:tc>
          <w:tcPr>
            <w:tcW w:w="2389" w:type="dxa"/>
            <w:shd w:val="clear" w:color="auto" w:fill="F2F2F2"/>
          </w:tcPr>
          <w:p w14:paraId="6A6259DD" w14:textId="77777777" w:rsidR="00E35B41" w:rsidRDefault="00E35B41">
            <w:pPr>
              <w:spacing w:before="96" w:after="96" w:line="240" w:lineRule="auto"/>
              <w:rPr>
                <w:color w:val="404040"/>
              </w:rPr>
            </w:pPr>
          </w:p>
        </w:tc>
      </w:tr>
    </w:tbl>
    <w:p w14:paraId="42E11BAA" w14:textId="77777777" w:rsidR="00814999" w:rsidRDefault="00814999">
      <w:pPr>
        <w:spacing w:before="160" w:after="0"/>
        <w:ind w:left="720"/>
        <w:rPr>
          <w:i/>
          <w:color w:val="4F5150"/>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rsidRPr="00153984" w14:paraId="5BDFCB36" w14:textId="77777777" w:rsidTr="0077640C">
        <w:trPr>
          <w:trHeight w:val="855"/>
        </w:trPr>
        <w:tc>
          <w:tcPr>
            <w:tcW w:w="1618" w:type="dxa"/>
            <w:shd w:val="clear" w:color="auto" w:fill="057299" w:themeFill="text1"/>
            <w:vAlign w:val="center"/>
          </w:tcPr>
          <w:p w14:paraId="51F4E973"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3BACCA47" w14:textId="1351E468"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baseline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6ED8D60A" w14:textId="47B41DDB"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project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0F982C15" w14:textId="63EA3D9D" w:rsidR="00E35B41" w:rsidRPr="00153984" w:rsidRDefault="00E2585F" w:rsidP="007E7887">
            <w:pPr>
              <w:pBdr>
                <w:top w:val="nil"/>
                <w:left w:val="nil"/>
                <w:bottom w:val="nil"/>
                <w:right w:val="nil"/>
                <w:between w:val="nil"/>
              </w:pBdr>
              <w:spacing w:before="120" w:after="120" w:line="240" w:lineRule="auto"/>
              <w:rPr>
                <w:rFonts w:cs="Arial"/>
                <w:b/>
                <w:color w:val="FFFFFF"/>
              </w:rPr>
            </w:pPr>
            <w:r w:rsidRPr="00153984">
              <w:rPr>
                <w:rFonts w:cs="Arial"/>
                <w:b/>
                <w:color w:val="FFFFFF"/>
              </w:rPr>
              <w:t>Estimated net recycled</w:t>
            </w:r>
            <w:r w:rsidR="00515192">
              <w:rPr>
                <w:rFonts w:cs="Arial"/>
                <w:b/>
                <w:color w:val="FFFFFF"/>
              </w:rPr>
              <w:t xml:space="preserve"> </w:t>
            </w:r>
            <w:r w:rsidR="007E7887" w:rsidRPr="00153984">
              <w:rPr>
                <w:rFonts w:cs="Arial"/>
                <w:b/>
                <w:color w:val="FFFFFF"/>
              </w:rPr>
              <w:t xml:space="preserve">plastic waste </w:t>
            </w:r>
            <w:r w:rsidR="00515192">
              <w:rPr>
                <w:rFonts w:cs="Arial"/>
                <w:b/>
                <w:color w:val="FFFFFF"/>
              </w:rPr>
              <w:t>(tonnes)</w:t>
            </w:r>
          </w:p>
        </w:tc>
      </w:tr>
      <w:tr w:rsidR="00E35B41" w:rsidRPr="00153984" w14:paraId="2AB3935A" w14:textId="77777777">
        <w:trPr>
          <w:trHeight w:val="438"/>
        </w:trPr>
        <w:tc>
          <w:tcPr>
            <w:tcW w:w="1618" w:type="dxa"/>
            <w:shd w:val="clear" w:color="auto" w:fill="F2F2F2"/>
            <w:vAlign w:val="center"/>
          </w:tcPr>
          <w:p w14:paraId="3383CF8D"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62BE3481"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5F1225D"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EC01A08"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2E8A1DD7" w14:textId="77777777">
        <w:trPr>
          <w:trHeight w:val="438"/>
        </w:trPr>
        <w:tc>
          <w:tcPr>
            <w:tcW w:w="1618" w:type="dxa"/>
            <w:shd w:val="clear" w:color="auto" w:fill="F2F2F2"/>
            <w:vAlign w:val="center"/>
          </w:tcPr>
          <w:p w14:paraId="4628B3A5"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B</w:t>
            </w:r>
          </w:p>
        </w:tc>
        <w:tc>
          <w:tcPr>
            <w:tcW w:w="2364" w:type="dxa"/>
            <w:shd w:val="clear" w:color="auto" w:fill="F2F2F2"/>
          </w:tcPr>
          <w:p w14:paraId="2280938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9A7E8E0"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99D9C82"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767AA12F" w14:textId="77777777">
        <w:trPr>
          <w:trHeight w:val="438"/>
        </w:trPr>
        <w:tc>
          <w:tcPr>
            <w:tcW w:w="1618" w:type="dxa"/>
            <w:shd w:val="clear" w:color="auto" w:fill="F2F2F2"/>
            <w:vAlign w:val="center"/>
          </w:tcPr>
          <w:p w14:paraId="03A78944"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C</w:t>
            </w:r>
          </w:p>
        </w:tc>
        <w:tc>
          <w:tcPr>
            <w:tcW w:w="2364" w:type="dxa"/>
            <w:shd w:val="clear" w:color="auto" w:fill="F2F2F2"/>
          </w:tcPr>
          <w:p w14:paraId="4D49A61B"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D7640B0"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C9C6279"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32D2CD0D" w14:textId="77777777">
        <w:trPr>
          <w:trHeight w:val="438"/>
        </w:trPr>
        <w:tc>
          <w:tcPr>
            <w:tcW w:w="1618" w:type="dxa"/>
            <w:shd w:val="clear" w:color="auto" w:fill="F2F2F2"/>
            <w:vAlign w:val="center"/>
          </w:tcPr>
          <w:p w14:paraId="5986711F"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w:t>
            </w:r>
          </w:p>
        </w:tc>
        <w:tc>
          <w:tcPr>
            <w:tcW w:w="2364" w:type="dxa"/>
            <w:shd w:val="clear" w:color="auto" w:fill="F2F2F2"/>
          </w:tcPr>
          <w:p w14:paraId="15AEA59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812E725"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83A621D"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0D72040A" w14:textId="77777777">
        <w:trPr>
          <w:trHeight w:val="438"/>
        </w:trPr>
        <w:tc>
          <w:tcPr>
            <w:tcW w:w="1618" w:type="dxa"/>
            <w:shd w:val="clear" w:color="auto" w:fill="F2F2F2"/>
            <w:vAlign w:val="center"/>
          </w:tcPr>
          <w:p w14:paraId="5C112F62" w14:textId="77777777" w:rsidR="00E35B41" w:rsidRPr="00153984" w:rsidRDefault="00E2585F">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1A539D4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4C50B4E"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64F5B64" w14:textId="77777777" w:rsidR="00E35B41" w:rsidRPr="00153984" w:rsidRDefault="00E35B41">
            <w:pPr>
              <w:pBdr>
                <w:top w:val="nil"/>
                <w:left w:val="nil"/>
                <w:bottom w:val="nil"/>
                <w:right w:val="nil"/>
                <w:between w:val="nil"/>
              </w:pBdr>
              <w:spacing w:before="96" w:after="96" w:line="240" w:lineRule="auto"/>
              <w:rPr>
                <w:rFonts w:cs="Arial"/>
                <w:color w:val="404040"/>
              </w:rPr>
            </w:pPr>
          </w:p>
        </w:tc>
      </w:tr>
    </w:tbl>
    <w:p w14:paraId="6A11BF02" w14:textId="77777777" w:rsidR="00FE67FD" w:rsidRDefault="00FE67FD" w:rsidP="00FE67FD"/>
    <w:p w14:paraId="45D9A597" w14:textId="77777777" w:rsidR="00E35B41" w:rsidRPr="00666831" w:rsidRDefault="00E2585F" w:rsidP="00153984">
      <w:pPr>
        <w:pStyle w:val="Heading1"/>
        <w:rPr>
          <w:color w:val="2B3A57" w:themeColor="text2"/>
        </w:rPr>
      </w:pPr>
      <w:bookmarkStart w:id="78" w:name="_Toc63673649"/>
      <w:r w:rsidRPr="00666831">
        <w:rPr>
          <w:color w:val="2B3A57" w:themeColor="text2"/>
        </w:rPr>
        <w:t>Monitoring</w:t>
      </w:r>
      <w:bookmarkEnd w:id="78"/>
    </w:p>
    <w:p w14:paraId="49B260FB"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B3F4FD4"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26E65F45"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6EE19914"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FBA8B40" w14:textId="77777777" w:rsidR="007A6407" w:rsidRPr="007A6407" w:rsidRDefault="007A6407" w:rsidP="007A6407">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127D012D" w14:textId="77777777" w:rsidR="00E35B41" w:rsidRDefault="00E2585F" w:rsidP="007A6407">
      <w:pPr>
        <w:pStyle w:val="Heading2"/>
        <w:numPr>
          <w:ilvl w:val="1"/>
          <w:numId w:val="33"/>
        </w:numPr>
      </w:pPr>
      <w:bookmarkStart w:id="79" w:name="_Ref63159541"/>
      <w:bookmarkStart w:id="80" w:name="_Toc63673650"/>
      <w:r>
        <w:t>Data and Parameters Available at Validation</w:t>
      </w:r>
      <w:r w:rsidR="00515192">
        <w:t xml:space="preserve"> </w:t>
      </w:r>
      <w:r w:rsidR="00515192" w:rsidRPr="00515192">
        <w:rPr>
          <w:color w:val="DAAE28" w:themeColor="accent3"/>
        </w:rPr>
        <w:t>(3.12)</w:t>
      </w:r>
      <w:bookmarkEnd w:id="79"/>
      <w:bookmarkEnd w:id="80"/>
    </w:p>
    <w:p w14:paraId="60A2D68A" w14:textId="731AB0F4" w:rsidR="00FE4CA8" w:rsidRDefault="00515192" w:rsidP="001F0D67">
      <w:pPr>
        <w:pStyle w:val="Instruction"/>
        <w:spacing w:after="200"/>
      </w:pPr>
      <w:r w:rsidRPr="00515192">
        <w:t>Complete the table below for all data and parameters that are determined or available at validation, and remain fixed throughout the project crediting period (copy the table as necessary for each data/parameter)</w:t>
      </w:r>
      <w:r w:rsidR="001F0D67">
        <w:t>, in accordance with the applied methodology</w:t>
      </w:r>
      <w:r w:rsidRPr="00515192">
        <w:t xml:space="preserve">. Data and parameters monitored during the operation of the project are included in Section </w:t>
      </w:r>
      <w:r w:rsidR="002D7E2A">
        <w:fldChar w:fldCharType="begin"/>
      </w:r>
      <w:r w:rsidR="002D7E2A">
        <w:instrText xml:space="preserve"> REF _Ref63159530 \r \h </w:instrText>
      </w:r>
      <w:r w:rsidR="002D7E2A">
        <w:fldChar w:fldCharType="separate"/>
      </w:r>
      <w:r w:rsidR="002D7E2A">
        <w:t>5.2</w:t>
      </w:r>
      <w:r w:rsidR="002D7E2A">
        <w:fldChar w:fldCharType="end"/>
      </w:r>
      <w:r w:rsidRPr="00515192">
        <w:t xml:space="preserve"> (Data and Parameters Monitored) below. </w:t>
      </w:r>
      <w:r w:rsidR="00FE4CA8">
        <w:br w:type="page"/>
      </w:r>
    </w:p>
    <w:tbl>
      <w:tblPr>
        <w:tblStyle w:val="a7"/>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E35B41" w:rsidRPr="00312331" w14:paraId="1A8D629C" w14:textId="77777777" w:rsidTr="0077640C">
        <w:tc>
          <w:tcPr>
            <w:tcW w:w="2520" w:type="dxa"/>
            <w:shd w:val="clear" w:color="auto" w:fill="057299" w:themeFill="text1"/>
            <w:vAlign w:val="center"/>
          </w:tcPr>
          <w:p w14:paraId="620D5900"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lastRenderedPageBreak/>
              <w:t>Data / Parameter</w:t>
            </w:r>
          </w:p>
        </w:tc>
        <w:tc>
          <w:tcPr>
            <w:tcW w:w="6120" w:type="dxa"/>
            <w:shd w:val="clear" w:color="auto" w:fill="F2F2F2"/>
            <w:vAlign w:val="center"/>
          </w:tcPr>
          <w:p w14:paraId="351C5248" w14:textId="77777777" w:rsidR="00E35B41" w:rsidRPr="00153984" w:rsidRDefault="00E35B41" w:rsidP="0077640C">
            <w:pPr>
              <w:pBdr>
                <w:top w:val="nil"/>
                <w:left w:val="nil"/>
                <w:bottom w:val="nil"/>
                <w:right w:val="nil"/>
                <w:between w:val="nil"/>
              </w:pBdr>
              <w:spacing w:before="96" w:after="96" w:line="240" w:lineRule="auto"/>
              <w:rPr>
                <w:rFonts w:cs="Arial"/>
                <w:color w:val="404040"/>
              </w:rPr>
            </w:pPr>
          </w:p>
        </w:tc>
      </w:tr>
      <w:tr w:rsidR="00E35B41" w:rsidRPr="00312331" w14:paraId="00BCFAC4" w14:textId="77777777" w:rsidTr="0077640C">
        <w:tc>
          <w:tcPr>
            <w:tcW w:w="2520" w:type="dxa"/>
            <w:shd w:val="clear" w:color="auto" w:fill="057299" w:themeFill="text1"/>
            <w:vAlign w:val="center"/>
          </w:tcPr>
          <w:p w14:paraId="3D0CB4F7" w14:textId="05C209BF" w:rsidR="00E35B41"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2B874DB6"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Indicate the unit of measure</w:t>
            </w:r>
          </w:p>
        </w:tc>
      </w:tr>
      <w:tr w:rsidR="00E35B41" w:rsidRPr="00312331" w14:paraId="722AEA35" w14:textId="77777777" w:rsidTr="0077640C">
        <w:tc>
          <w:tcPr>
            <w:tcW w:w="2520" w:type="dxa"/>
            <w:shd w:val="clear" w:color="auto" w:fill="057299" w:themeFill="text1"/>
            <w:vAlign w:val="center"/>
          </w:tcPr>
          <w:p w14:paraId="6CECD4CB"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54AC544D"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Provide a brief description of the data/parameter</w:t>
            </w:r>
          </w:p>
        </w:tc>
      </w:tr>
      <w:tr w:rsidR="00A60B69" w:rsidRPr="00312331" w14:paraId="3C717240" w14:textId="77777777" w:rsidTr="0077640C">
        <w:tc>
          <w:tcPr>
            <w:tcW w:w="2520" w:type="dxa"/>
            <w:shd w:val="clear" w:color="auto" w:fill="057299" w:themeFill="text1"/>
            <w:vAlign w:val="center"/>
          </w:tcPr>
          <w:p w14:paraId="7640F739" w14:textId="0EF00D74" w:rsidR="00A60B69"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35594323" w14:textId="3329A777" w:rsidR="00A60B69" w:rsidRPr="00153984" w:rsidRDefault="00A60B69" w:rsidP="0077640C">
            <w:pPr>
              <w:pBdr>
                <w:top w:val="nil"/>
                <w:left w:val="nil"/>
                <w:bottom w:val="nil"/>
                <w:right w:val="nil"/>
                <w:between w:val="nil"/>
              </w:pBdr>
              <w:spacing w:before="96" w:after="96" w:line="264" w:lineRule="auto"/>
              <w:rPr>
                <w:rFonts w:cs="Arial"/>
                <w:i/>
                <w:color w:val="404040"/>
              </w:rPr>
            </w:pPr>
            <w:r>
              <w:rPr>
                <w:rFonts w:cs="Arial"/>
                <w:i/>
                <w:color w:val="404040"/>
              </w:rPr>
              <w:t>Indicate the equation used to calculate the data/parameter</w:t>
            </w:r>
          </w:p>
        </w:tc>
      </w:tr>
      <w:tr w:rsidR="007E03A0" w:rsidRPr="00312331" w14:paraId="35AEEBD5" w14:textId="77777777" w:rsidTr="0077640C">
        <w:tc>
          <w:tcPr>
            <w:tcW w:w="2520" w:type="dxa"/>
            <w:shd w:val="clear" w:color="auto" w:fill="057299" w:themeFill="text1"/>
            <w:vAlign w:val="center"/>
          </w:tcPr>
          <w:p w14:paraId="3069869B" w14:textId="0D788CE4" w:rsidR="007E03A0" w:rsidRDefault="007E03A0" w:rsidP="0077640C">
            <w:pPr>
              <w:pBdr>
                <w:top w:val="nil"/>
                <w:left w:val="nil"/>
                <w:bottom w:val="nil"/>
                <w:right w:val="nil"/>
                <w:between w:val="nil"/>
              </w:pBdr>
              <w:spacing w:before="120" w:after="120" w:line="240" w:lineRule="auto"/>
              <w:rPr>
                <w:rFonts w:cs="Arial"/>
                <w:b/>
                <w:color w:val="FFFFFF"/>
              </w:rPr>
            </w:pPr>
            <w:r>
              <w:rPr>
                <w:rFonts w:cs="Arial"/>
                <w:b/>
                <w:color w:val="FFFFFF"/>
              </w:rPr>
              <w:t>Value</w:t>
            </w:r>
          </w:p>
        </w:tc>
        <w:tc>
          <w:tcPr>
            <w:tcW w:w="6120" w:type="dxa"/>
            <w:shd w:val="clear" w:color="auto" w:fill="F2F2F2"/>
            <w:vAlign w:val="center"/>
          </w:tcPr>
          <w:p w14:paraId="5B5DB9D4" w14:textId="3CF8EDDB" w:rsidR="007E03A0" w:rsidRDefault="007E03A0" w:rsidP="0077640C">
            <w:pPr>
              <w:pBdr>
                <w:top w:val="nil"/>
                <w:left w:val="nil"/>
                <w:bottom w:val="nil"/>
                <w:right w:val="nil"/>
                <w:between w:val="nil"/>
              </w:pBdr>
              <w:spacing w:before="96" w:after="96" w:line="264" w:lineRule="auto"/>
              <w:rPr>
                <w:rFonts w:cs="Arial"/>
                <w:i/>
                <w:color w:val="404040"/>
              </w:rPr>
            </w:pPr>
            <w:r>
              <w:rPr>
                <w:rFonts w:cs="Arial"/>
                <w:i/>
                <w:color w:val="404040"/>
              </w:rPr>
              <w:t>Provide the value of the data/parameter</w:t>
            </w:r>
          </w:p>
        </w:tc>
      </w:tr>
      <w:tr w:rsidR="00E35B41" w:rsidRPr="00312331" w14:paraId="501E08F7" w14:textId="77777777" w:rsidTr="0077640C">
        <w:tc>
          <w:tcPr>
            <w:tcW w:w="2520" w:type="dxa"/>
            <w:shd w:val="clear" w:color="auto" w:fill="057299" w:themeFill="text1"/>
            <w:vAlign w:val="center"/>
          </w:tcPr>
          <w:p w14:paraId="7367E418"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73A65BD6"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Indicate the source(s) of data</w:t>
            </w:r>
          </w:p>
        </w:tc>
      </w:tr>
      <w:tr w:rsidR="00E35B41" w:rsidRPr="00312331" w14:paraId="3ED91955" w14:textId="77777777" w:rsidTr="0077640C">
        <w:tc>
          <w:tcPr>
            <w:tcW w:w="2520" w:type="dxa"/>
            <w:shd w:val="clear" w:color="auto" w:fill="057299" w:themeFill="text1"/>
            <w:vAlign w:val="center"/>
          </w:tcPr>
          <w:p w14:paraId="2B4ADF0C"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Justification of choice of data or description of measurement methods and procedures applied</w:t>
            </w:r>
          </w:p>
        </w:tc>
        <w:tc>
          <w:tcPr>
            <w:tcW w:w="6120" w:type="dxa"/>
            <w:shd w:val="clear" w:color="auto" w:fill="F2F2F2"/>
            <w:vAlign w:val="center"/>
          </w:tcPr>
          <w:p w14:paraId="725B97BD" w14:textId="77777777" w:rsidR="00E35B41" w:rsidRPr="00153984" w:rsidRDefault="00515192" w:rsidP="0077640C">
            <w:pPr>
              <w:pBdr>
                <w:top w:val="nil"/>
                <w:left w:val="nil"/>
                <w:bottom w:val="nil"/>
                <w:right w:val="nil"/>
                <w:between w:val="nil"/>
              </w:pBdr>
              <w:spacing w:before="96" w:after="96" w:line="264" w:lineRule="auto"/>
              <w:rPr>
                <w:rFonts w:cs="Arial"/>
                <w:color w:val="404040"/>
              </w:rPr>
            </w:pPr>
            <w:r w:rsidRPr="00515192">
              <w:rPr>
                <w:rFonts w:cs="Arial"/>
                <w:i/>
                <w:color w:val="404040"/>
              </w:rPr>
              <w:t>Justify the choice of data source, providing references where applicable. Where values are based on measurement, include a description of the measurement methods and procedures applied (e.g., measurement recorded from an electronic weighing scale), indicate the responsible person/entity that undertook the measurement, the date of the measurement and the measurement results. More detailed information may be provided in an appendix</w:t>
            </w:r>
            <w:r>
              <w:rPr>
                <w:rFonts w:cs="Arial"/>
                <w:i/>
                <w:color w:val="404040"/>
              </w:rPr>
              <w:t>.</w:t>
            </w:r>
          </w:p>
        </w:tc>
      </w:tr>
      <w:tr w:rsidR="00E35B41" w:rsidRPr="00312331" w14:paraId="404DAB6A" w14:textId="77777777" w:rsidTr="0077640C">
        <w:tc>
          <w:tcPr>
            <w:tcW w:w="2520" w:type="dxa"/>
            <w:shd w:val="clear" w:color="auto" w:fill="057299" w:themeFill="text1"/>
            <w:vAlign w:val="center"/>
          </w:tcPr>
          <w:p w14:paraId="29ADAC78" w14:textId="2A40DE21"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 xml:space="preserve"> Purpose </w:t>
            </w:r>
          </w:p>
        </w:tc>
        <w:tc>
          <w:tcPr>
            <w:tcW w:w="6120" w:type="dxa"/>
            <w:shd w:val="clear" w:color="auto" w:fill="F2F2F2"/>
            <w:vAlign w:val="center"/>
          </w:tcPr>
          <w:p w14:paraId="06BE423A"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 xml:space="preserve">Indicate one of the following: </w:t>
            </w:r>
          </w:p>
          <w:p w14:paraId="4BFF5B40"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Determination of baseline scenario </w:t>
            </w:r>
          </w:p>
          <w:p w14:paraId="1E5C7839"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baseline </w:t>
            </w:r>
            <w:r w:rsidR="00287F90" w:rsidRPr="00A60B69">
              <w:rPr>
                <w:rFonts w:cs="Arial"/>
                <w:i/>
                <w:color w:val="404040"/>
              </w:rPr>
              <w:t>collect</w:t>
            </w:r>
            <w:r w:rsidRPr="00A60B69">
              <w:rPr>
                <w:rFonts w:cs="Arial"/>
                <w:i/>
                <w:color w:val="404040"/>
              </w:rPr>
              <w:t>ed and/or recycled plastic waste</w:t>
            </w:r>
          </w:p>
          <w:p w14:paraId="5C7CF19B" w14:textId="77777777" w:rsidR="00E35B41" w:rsidRPr="00A60B69" w:rsidRDefault="00E2585F" w:rsidP="0077640C">
            <w:pPr>
              <w:pStyle w:val="ListParagraph"/>
              <w:numPr>
                <w:ilvl w:val="0"/>
                <w:numId w:val="41"/>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project </w:t>
            </w:r>
            <w:r w:rsidR="00287F90" w:rsidRPr="00A60B69">
              <w:rPr>
                <w:rFonts w:cs="Arial"/>
                <w:i/>
                <w:color w:val="404040"/>
              </w:rPr>
              <w:t>collect</w:t>
            </w:r>
            <w:r w:rsidRPr="00A60B69">
              <w:rPr>
                <w:rFonts w:cs="Arial"/>
                <w:i/>
                <w:color w:val="404040"/>
              </w:rPr>
              <w:t>ed and/or recycled plastic waste</w:t>
            </w:r>
          </w:p>
        </w:tc>
      </w:tr>
      <w:tr w:rsidR="00E35B41" w:rsidRPr="00312331" w14:paraId="1BBFFD46" w14:textId="77777777" w:rsidTr="0077640C">
        <w:tc>
          <w:tcPr>
            <w:tcW w:w="2520" w:type="dxa"/>
            <w:shd w:val="clear" w:color="auto" w:fill="057299" w:themeFill="text1"/>
            <w:vAlign w:val="center"/>
          </w:tcPr>
          <w:p w14:paraId="7EB5CEC1"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1FC9CCBC" w14:textId="77777777" w:rsidR="00E35B41" w:rsidRPr="00153984" w:rsidRDefault="00E2585F" w:rsidP="0077640C">
            <w:pPr>
              <w:pBdr>
                <w:top w:val="nil"/>
                <w:left w:val="nil"/>
                <w:bottom w:val="nil"/>
                <w:right w:val="nil"/>
                <w:between w:val="nil"/>
              </w:pBdr>
              <w:spacing w:before="96" w:after="96" w:line="240" w:lineRule="auto"/>
              <w:rPr>
                <w:rFonts w:cs="Arial"/>
                <w:color w:val="404040"/>
              </w:rPr>
            </w:pPr>
            <w:r w:rsidRPr="00153984">
              <w:rPr>
                <w:rFonts w:cs="Arial"/>
                <w:i/>
                <w:color w:val="404040"/>
              </w:rPr>
              <w:t>Provide any additional comments</w:t>
            </w:r>
          </w:p>
        </w:tc>
      </w:tr>
    </w:tbl>
    <w:p w14:paraId="2F642A04" w14:textId="70F12F0E" w:rsidR="00E35B41" w:rsidRDefault="00E2585F" w:rsidP="002353D2">
      <w:pPr>
        <w:pStyle w:val="Heading2"/>
        <w:numPr>
          <w:ilvl w:val="1"/>
          <w:numId w:val="3"/>
        </w:numPr>
      </w:pPr>
      <w:bookmarkStart w:id="81" w:name="_Ref63159530"/>
      <w:bookmarkStart w:id="82" w:name="_Ref63159552"/>
      <w:bookmarkStart w:id="83" w:name="_Toc63673651"/>
      <w:r>
        <w:t xml:space="preserve">Data and Parameters Monitored </w:t>
      </w:r>
      <w:r w:rsidR="00515192" w:rsidRPr="00515192">
        <w:rPr>
          <w:color w:val="DAAE28" w:themeColor="accent3"/>
        </w:rPr>
        <w:t>(3.12)</w:t>
      </w:r>
      <w:bookmarkEnd w:id="81"/>
      <w:bookmarkEnd w:id="82"/>
      <w:bookmarkEnd w:id="83"/>
    </w:p>
    <w:p w14:paraId="30ACAF26" w14:textId="78EC361A" w:rsidR="00E35B41" w:rsidRDefault="00020D0A" w:rsidP="001F0D67">
      <w:pPr>
        <w:pStyle w:val="Instruction"/>
        <w:spacing w:after="200"/>
      </w:pPr>
      <w:r w:rsidRPr="00020D0A">
        <w:t>Complete the table below for all data and parameters that will be monitored during the project crediting period, including all relevant data and parameters available at validation that will be monitored (copy the table as necessary for each data/parameter)</w:t>
      </w:r>
      <w:r w:rsidR="001F0D67">
        <w:t>, in accordance with the applied methodology</w:t>
      </w:r>
      <w:r w:rsidRPr="00020D0A">
        <w:t xml:space="preserve">. Data and parameters determined or available at validation are included in Section </w:t>
      </w:r>
      <w:r w:rsidR="002D7E2A">
        <w:fldChar w:fldCharType="begin"/>
      </w:r>
      <w:r w:rsidR="002D7E2A">
        <w:instrText xml:space="preserve"> REF _Ref63159541 \r \h </w:instrText>
      </w:r>
      <w:r w:rsidR="002D7E2A">
        <w:fldChar w:fldCharType="separate"/>
      </w:r>
      <w:r w:rsidR="002D7E2A">
        <w:t>5.1</w:t>
      </w:r>
      <w:r w:rsidR="002D7E2A">
        <w:fldChar w:fldCharType="end"/>
      </w:r>
      <w:r w:rsidR="002D7E2A">
        <w:t xml:space="preserve"> </w:t>
      </w:r>
      <w:r w:rsidRPr="00020D0A">
        <w:t xml:space="preserve">(Data and Parameters Available at Validation) above. </w:t>
      </w:r>
    </w:p>
    <w:tbl>
      <w:tblPr>
        <w:tblStyle w:val="a8"/>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E35B41" w:rsidRPr="00312331" w14:paraId="198EAD84" w14:textId="77777777" w:rsidTr="0077640C">
        <w:tc>
          <w:tcPr>
            <w:tcW w:w="2520" w:type="dxa"/>
            <w:shd w:val="clear" w:color="auto" w:fill="057299" w:themeFill="text1"/>
            <w:vAlign w:val="center"/>
          </w:tcPr>
          <w:p w14:paraId="6BC81A85"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Data / Parameter</w:t>
            </w:r>
          </w:p>
        </w:tc>
        <w:tc>
          <w:tcPr>
            <w:tcW w:w="6120" w:type="dxa"/>
            <w:shd w:val="clear" w:color="auto" w:fill="F2F2F2"/>
            <w:vAlign w:val="center"/>
          </w:tcPr>
          <w:p w14:paraId="76AE58B9" w14:textId="77777777" w:rsidR="00E35B41" w:rsidRPr="00153984" w:rsidRDefault="00E35B41" w:rsidP="0077640C">
            <w:pPr>
              <w:pBdr>
                <w:top w:val="nil"/>
                <w:left w:val="nil"/>
                <w:bottom w:val="nil"/>
                <w:right w:val="nil"/>
                <w:between w:val="nil"/>
              </w:pBdr>
              <w:spacing w:before="96" w:after="96" w:line="240" w:lineRule="auto"/>
              <w:rPr>
                <w:rFonts w:cs="Arial"/>
                <w:color w:val="404040"/>
              </w:rPr>
            </w:pPr>
          </w:p>
        </w:tc>
      </w:tr>
      <w:tr w:rsidR="00E35B41" w:rsidRPr="00312331" w14:paraId="38E1DA00" w14:textId="77777777" w:rsidTr="0077640C">
        <w:tc>
          <w:tcPr>
            <w:tcW w:w="2520" w:type="dxa"/>
            <w:shd w:val="clear" w:color="auto" w:fill="057299" w:themeFill="text1"/>
            <w:vAlign w:val="center"/>
          </w:tcPr>
          <w:p w14:paraId="11A3619F" w14:textId="47E0D973" w:rsidR="00E35B41"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43E4BADF"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Indicate the unit of measure</w:t>
            </w:r>
          </w:p>
        </w:tc>
      </w:tr>
      <w:tr w:rsidR="00E35B41" w:rsidRPr="00312331" w14:paraId="3AA3E660" w14:textId="77777777" w:rsidTr="0077640C">
        <w:tc>
          <w:tcPr>
            <w:tcW w:w="2520" w:type="dxa"/>
            <w:shd w:val="clear" w:color="auto" w:fill="057299" w:themeFill="text1"/>
            <w:vAlign w:val="center"/>
          </w:tcPr>
          <w:p w14:paraId="4B74F56F"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60F88F72"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Provide a brief description of the data/parameter</w:t>
            </w:r>
          </w:p>
        </w:tc>
      </w:tr>
      <w:tr w:rsidR="00A60B69" w:rsidRPr="00312331" w14:paraId="78A2C63C" w14:textId="77777777" w:rsidTr="0077640C">
        <w:tc>
          <w:tcPr>
            <w:tcW w:w="2520" w:type="dxa"/>
            <w:shd w:val="clear" w:color="auto" w:fill="057299" w:themeFill="text1"/>
            <w:vAlign w:val="center"/>
          </w:tcPr>
          <w:p w14:paraId="6EDB28DC" w14:textId="2DA13462" w:rsidR="00A60B69" w:rsidRPr="00153984" w:rsidRDefault="00A60B69" w:rsidP="0077640C">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68BB6872" w14:textId="5504050C" w:rsidR="00A60B69" w:rsidRPr="00153984" w:rsidRDefault="00A60B69" w:rsidP="0077640C">
            <w:pPr>
              <w:pBdr>
                <w:top w:val="nil"/>
                <w:left w:val="nil"/>
                <w:bottom w:val="nil"/>
                <w:right w:val="nil"/>
                <w:between w:val="nil"/>
              </w:pBdr>
              <w:spacing w:before="96" w:after="96" w:line="264" w:lineRule="auto"/>
              <w:rPr>
                <w:rFonts w:cs="Arial"/>
                <w:i/>
                <w:color w:val="404040"/>
              </w:rPr>
            </w:pPr>
            <w:r>
              <w:rPr>
                <w:rFonts w:cs="Arial"/>
                <w:i/>
                <w:color w:val="404040"/>
              </w:rPr>
              <w:t>Indicate the equation used to calculate the data/parameter</w:t>
            </w:r>
          </w:p>
        </w:tc>
      </w:tr>
      <w:tr w:rsidR="007E03A0" w:rsidRPr="00312331" w14:paraId="5867B038" w14:textId="77777777" w:rsidTr="0077640C">
        <w:tc>
          <w:tcPr>
            <w:tcW w:w="2520" w:type="dxa"/>
            <w:shd w:val="clear" w:color="auto" w:fill="057299" w:themeFill="text1"/>
            <w:vAlign w:val="center"/>
          </w:tcPr>
          <w:p w14:paraId="67AD1E12" w14:textId="147ACB2C" w:rsidR="007E03A0" w:rsidRDefault="007E03A0" w:rsidP="0077640C">
            <w:pPr>
              <w:pBdr>
                <w:top w:val="nil"/>
                <w:left w:val="nil"/>
                <w:bottom w:val="nil"/>
                <w:right w:val="nil"/>
                <w:between w:val="nil"/>
              </w:pBdr>
              <w:spacing w:before="120" w:after="120" w:line="240" w:lineRule="auto"/>
              <w:rPr>
                <w:rFonts w:cs="Arial"/>
                <w:b/>
                <w:color w:val="FFFFFF"/>
              </w:rPr>
            </w:pPr>
            <w:r>
              <w:rPr>
                <w:rFonts w:cs="Arial"/>
                <w:b/>
                <w:color w:val="FFFFFF"/>
              </w:rPr>
              <w:lastRenderedPageBreak/>
              <w:t>Value</w:t>
            </w:r>
          </w:p>
        </w:tc>
        <w:tc>
          <w:tcPr>
            <w:tcW w:w="6120" w:type="dxa"/>
            <w:shd w:val="clear" w:color="auto" w:fill="F2F2F2"/>
            <w:vAlign w:val="center"/>
          </w:tcPr>
          <w:p w14:paraId="77677E5D" w14:textId="5D0B03DD" w:rsidR="007E03A0" w:rsidRDefault="007E03A0" w:rsidP="0077640C">
            <w:pPr>
              <w:pBdr>
                <w:top w:val="nil"/>
                <w:left w:val="nil"/>
                <w:bottom w:val="nil"/>
                <w:right w:val="nil"/>
                <w:between w:val="nil"/>
              </w:pBdr>
              <w:spacing w:before="96" w:after="96" w:line="264" w:lineRule="auto"/>
              <w:rPr>
                <w:rFonts w:cs="Arial"/>
                <w:i/>
                <w:color w:val="404040"/>
              </w:rPr>
            </w:pPr>
            <w:r>
              <w:rPr>
                <w:rFonts w:cs="Arial"/>
                <w:i/>
                <w:color w:val="404040"/>
              </w:rPr>
              <w:t>Provide the value of the monitored data/parameter</w:t>
            </w:r>
          </w:p>
        </w:tc>
      </w:tr>
      <w:tr w:rsidR="00E35B41" w:rsidRPr="00312331" w14:paraId="411BAA06" w14:textId="77777777" w:rsidTr="0077640C">
        <w:tc>
          <w:tcPr>
            <w:tcW w:w="2520" w:type="dxa"/>
            <w:shd w:val="clear" w:color="auto" w:fill="057299" w:themeFill="text1"/>
            <w:vAlign w:val="center"/>
          </w:tcPr>
          <w:p w14:paraId="3CC9C22C"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232AEEE6"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Indicate the source(s) of data</w:t>
            </w:r>
          </w:p>
        </w:tc>
      </w:tr>
      <w:tr w:rsidR="00E35B41" w:rsidRPr="00312331" w14:paraId="56E33916" w14:textId="77777777" w:rsidTr="0077640C">
        <w:tc>
          <w:tcPr>
            <w:tcW w:w="2520" w:type="dxa"/>
            <w:shd w:val="clear" w:color="auto" w:fill="057299" w:themeFill="text1"/>
            <w:vAlign w:val="center"/>
          </w:tcPr>
          <w:p w14:paraId="5D56720F" w14:textId="7678B7CF"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 of measurement methods and procedures applied</w:t>
            </w:r>
          </w:p>
        </w:tc>
        <w:tc>
          <w:tcPr>
            <w:tcW w:w="6120" w:type="dxa"/>
            <w:shd w:val="clear" w:color="auto" w:fill="F2F2F2"/>
            <w:vAlign w:val="center"/>
          </w:tcPr>
          <w:p w14:paraId="58628709" w14:textId="77777777" w:rsidR="00E35B41" w:rsidRPr="00153984" w:rsidRDefault="00020D0A" w:rsidP="0077640C">
            <w:pPr>
              <w:pBdr>
                <w:top w:val="nil"/>
                <w:left w:val="nil"/>
                <w:bottom w:val="nil"/>
                <w:right w:val="nil"/>
                <w:between w:val="nil"/>
              </w:pBdr>
              <w:spacing w:before="96" w:after="96" w:line="264" w:lineRule="auto"/>
              <w:rPr>
                <w:rFonts w:cs="Arial"/>
                <w:i/>
                <w:color w:val="404040"/>
              </w:rPr>
            </w:pPr>
            <w:r w:rsidRPr="00020D0A">
              <w:rPr>
                <w:rFonts w:cs="Arial"/>
                <w:i/>
                <w:color w:val="404040"/>
              </w:rPr>
              <w:t>Specify the measurement methods and procedures, any standards or protocols to be followed, and the person/entity responsible for the measurement. Include any relevant information regarding the accuracy of the measurements (e.g., accuracy associated with measurement by an electronic weighing scale).</w:t>
            </w:r>
          </w:p>
        </w:tc>
      </w:tr>
      <w:tr w:rsidR="00E35B41" w:rsidRPr="00312331" w14:paraId="353E5490" w14:textId="77777777" w:rsidTr="0077640C">
        <w:tc>
          <w:tcPr>
            <w:tcW w:w="2520" w:type="dxa"/>
            <w:shd w:val="clear" w:color="auto" w:fill="057299" w:themeFill="text1"/>
            <w:vAlign w:val="center"/>
          </w:tcPr>
          <w:p w14:paraId="6611F282"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Frequency of monitoring/recording</w:t>
            </w:r>
          </w:p>
        </w:tc>
        <w:tc>
          <w:tcPr>
            <w:tcW w:w="6120" w:type="dxa"/>
            <w:shd w:val="clear" w:color="auto" w:fill="F2F2F2"/>
            <w:vAlign w:val="center"/>
          </w:tcPr>
          <w:p w14:paraId="5991462F"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Specify measurement and recording frequency</w:t>
            </w:r>
          </w:p>
        </w:tc>
      </w:tr>
      <w:tr w:rsidR="00E35B41" w:rsidRPr="00312331" w14:paraId="21A1C47F" w14:textId="77777777" w:rsidTr="0077640C">
        <w:tc>
          <w:tcPr>
            <w:tcW w:w="2520" w:type="dxa"/>
            <w:shd w:val="clear" w:color="auto" w:fill="057299" w:themeFill="text1"/>
            <w:vAlign w:val="center"/>
          </w:tcPr>
          <w:p w14:paraId="7FA4A7DA" w14:textId="5075F747" w:rsidR="00E35B41" w:rsidRPr="00153984" w:rsidRDefault="00376011" w:rsidP="0077640C">
            <w:pPr>
              <w:pBdr>
                <w:top w:val="nil"/>
                <w:left w:val="nil"/>
                <w:bottom w:val="nil"/>
                <w:right w:val="nil"/>
                <w:between w:val="nil"/>
              </w:pBdr>
              <w:spacing w:before="120" w:after="120" w:line="240" w:lineRule="auto"/>
              <w:rPr>
                <w:rFonts w:cs="Arial"/>
                <w:b/>
                <w:color w:val="FFFFFF"/>
              </w:rPr>
            </w:pPr>
            <w:r>
              <w:rPr>
                <w:rFonts w:cs="Arial"/>
                <w:b/>
                <w:color w:val="FFFFFF"/>
              </w:rPr>
              <w:t>Quality Assurance/Quality Control (</w:t>
            </w:r>
            <w:r w:rsidR="00E2585F" w:rsidRPr="00153984">
              <w:rPr>
                <w:rFonts w:cs="Arial"/>
                <w:b/>
                <w:color w:val="FFFFFF"/>
              </w:rPr>
              <w:t>QA/QC</w:t>
            </w:r>
            <w:r>
              <w:rPr>
                <w:rFonts w:cs="Arial"/>
                <w:b/>
                <w:color w:val="FFFFFF"/>
              </w:rPr>
              <w:t>)</w:t>
            </w:r>
            <w:r w:rsidR="00E2585F" w:rsidRPr="00153984">
              <w:rPr>
                <w:rFonts w:cs="Arial"/>
                <w:b/>
                <w:color w:val="FFFFFF"/>
              </w:rPr>
              <w:t xml:space="preserve"> procedures to be applied</w:t>
            </w:r>
          </w:p>
        </w:tc>
        <w:tc>
          <w:tcPr>
            <w:tcW w:w="6120" w:type="dxa"/>
            <w:shd w:val="clear" w:color="auto" w:fill="F2F2F2"/>
            <w:vAlign w:val="center"/>
          </w:tcPr>
          <w:p w14:paraId="6AC84F94"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Describe the quality assurance and quality control (QA/QC) procedures to be applied, including the calibration procedures where applicable.</w:t>
            </w:r>
          </w:p>
        </w:tc>
      </w:tr>
      <w:tr w:rsidR="00E35B41" w:rsidRPr="00312331" w14:paraId="50D4E185" w14:textId="77777777" w:rsidTr="0077640C">
        <w:trPr>
          <w:trHeight w:val="1457"/>
        </w:trPr>
        <w:tc>
          <w:tcPr>
            <w:tcW w:w="2520" w:type="dxa"/>
            <w:shd w:val="clear" w:color="auto" w:fill="057299" w:themeFill="text1"/>
            <w:vAlign w:val="center"/>
          </w:tcPr>
          <w:p w14:paraId="55FC0CFC" w14:textId="10308533"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 xml:space="preserve">Purpose </w:t>
            </w:r>
          </w:p>
        </w:tc>
        <w:tc>
          <w:tcPr>
            <w:tcW w:w="6120" w:type="dxa"/>
            <w:shd w:val="clear" w:color="auto" w:fill="F2F2F2"/>
            <w:vAlign w:val="center"/>
          </w:tcPr>
          <w:p w14:paraId="418AF903" w14:textId="77777777" w:rsidR="00E35B41" w:rsidRPr="00153984" w:rsidRDefault="00E2585F" w:rsidP="0077640C">
            <w:pPr>
              <w:pBdr>
                <w:top w:val="nil"/>
                <w:left w:val="nil"/>
                <w:bottom w:val="nil"/>
                <w:right w:val="nil"/>
                <w:between w:val="nil"/>
              </w:pBdr>
              <w:spacing w:before="96" w:after="96" w:line="264" w:lineRule="auto"/>
              <w:rPr>
                <w:rFonts w:cs="Arial"/>
                <w:i/>
                <w:color w:val="404040"/>
              </w:rPr>
            </w:pPr>
            <w:r w:rsidRPr="00153984">
              <w:rPr>
                <w:rFonts w:cs="Arial"/>
                <w:i/>
                <w:color w:val="404040"/>
              </w:rPr>
              <w:t xml:space="preserve">Indicate one of the following: </w:t>
            </w:r>
          </w:p>
          <w:p w14:paraId="0B7FBD49" w14:textId="77777777" w:rsidR="00E35B41" w:rsidRPr="00A60B69" w:rsidRDefault="00E2585F" w:rsidP="0077640C">
            <w:pPr>
              <w:pStyle w:val="ListParagraph"/>
              <w:numPr>
                <w:ilvl w:val="0"/>
                <w:numId w:val="40"/>
              </w:numPr>
              <w:pBdr>
                <w:top w:val="nil"/>
                <w:left w:val="nil"/>
                <w:bottom w:val="nil"/>
                <w:right w:val="nil"/>
                <w:between w:val="nil"/>
              </w:pBdr>
              <w:spacing w:before="96" w:after="96" w:line="264" w:lineRule="auto"/>
              <w:rPr>
                <w:rFonts w:cs="Arial"/>
                <w:i/>
                <w:color w:val="404040"/>
              </w:rPr>
            </w:pPr>
            <w:r w:rsidRPr="00A60B69">
              <w:rPr>
                <w:rFonts w:cs="Arial"/>
                <w:i/>
                <w:color w:val="404040"/>
              </w:rPr>
              <w:t xml:space="preserve">Calculation of baseline </w:t>
            </w:r>
            <w:r w:rsidR="00287F90" w:rsidRPr="00A60B69">
              <w:rPr>
                <w:rFonts w:cs="Arial"/>
                <w:i/>
                <w:color w:val="404040"/>
              </w:rPr>
              <w:t>collecte</w:t>
            </w:r>
            <w:r w:rsidRPr="00A60B69">
              <w:rPr>
                <w:rFonts w:cs="Arial"/>
                <w:i/>
                <w:color w:val="404040"/>
              </w:rPr>
              <w:t>d and/or recycled plastic waste</w:t>
            </w:r>
          </w:p>
          <w:p w14:paraId="3E8D6127" w14:textId="77777777" w:rsidR="00E35B41" w:rsidRPr="00A60B69" w:rsidRDefault="00287F90" w:rsidP="0077640C">
            <w:pPr>
              <w:pStyle w:val="ListParagraph"/>
              <w:numPr>
                <w:ilvl w:val="0"/>
                <w:numId w:val="40"/>
              </w:numPr>
              <w:pBdr>
                <w:top w:val="nil"/>
                <w:left w:val="nil"/>
                <w:bottom w:val="nil"/>
                <w:right w:val="nil"/>
                <w:between w:val="nil"/>
              </w:pBdr>
              <w:spacing w:before="96" w:after="96" w:line="264" w:lineRule="auto"/>
              <w:rPr>
                <w:rFonts w:cs="Arial"/>
                <w:i/>
                <w:color w:val="404040"/>
              </w:rPr>
            </w:pPr>
            <w:r w:rsidRPr="00A60B69">
              <w:rPr>
                <w:rFonts w:cs="Arial"/>
                <w:i/>
                <w:color w:val="404040"/>
              </w:rPr>
              <w:t>Calculation of project collect</w:t>
            </w:r>
            <w:r w:rsidR="00E2585F" w:rsidRPr="00A60B69">
              <w:rPr>
                <w:rFonts w:cs="Arial"/>
                <w:i/>
                <w:color w:val="404040"/>
              </w:rPr>
              <w:t>ed and/or recycled plastic waste</w:t>
            </w:r>
          </w:p>
        </w:tc>
      </w:tr>
      <w:tr w:rsidR="00E35B41" w:rsidRPr="00312331" w14:paraId="4C42E3A3" w14:textId="77777777" w:rsidTr="0077640C">
        <w:tc>
          <w:tcPr>
            <w:tcW w:w="2520" w:type="dxa"/>
            <w:shd w:val="clear" w:color="auto" w:fill="057299" w:themeFill="text1"/>
            <w:vAlign w:val="center"/>
          </w:tcPr>
          <w:p w14:paraId="327DCEEA" w14:textId="77777777" w:rsidR="00E35B41" w:rsidRPr="00153984" w:rsidRDefault="00E2585F" w:rsidP="0077640C">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1F77A6B3" w14:textId="77777777" w:rsidR="00E35B41" w:rsidRPr="00153984" w:rsidRDefault="00E2585F" w:rsidP="0077640C">
            <w:pPr>
              <w:pBdr>
                <w:top w:val="nil"/>
                <w:left w:val="nil"/>
                <w:bottom w:val="nil"/>
                <w:right w:val="nil"/>
                <w:between w:val="nil"/>
              </w:pBdr>
              <w:spacing w:before="96" w:after="96" w:line="264" w:lineRule="auto"/>
              <w:rPr>
                <w:rFonts w:cs="Arial"/>
                <w:color w:val="404040"/>
              </w:rPr>
            </w:pPr>
            <w:r w:rsidRPr="00153984">
              <w:rPr>
                <w:rFonts w:cs="Arial"/>
                <w:i/>
                <w:color w:val="404040"/>
              </w:rPr>
              <w:t>Provide any additional comments</w:t>
            </w:r>
          </w:p>
        </w:tc>
      </w:tr>
    </w:tbl>
    <w:p w14:paraId="3D23D069" w14:textId="1DDFE841" w:rsidR="00E35B41" w:rsidRDefault="00E2585F" w:rsidP="002353D2">
      <w:pPr>
        <w:pStyle w:val="Heading2"/>
        <w:numPr>
          <w:ilvl w:val="1"/>
          <w:numId w:val="3"/>
        </w:numPr>
      </w:pPr>
      <w:bookmarkStart w:id="84" w:name="_Ref63422249"/>
      <w:bookmarkStart w:id="85" w:name="_Toc63673652"/>
      <w:r>
        <w:t>Monitoring Plan</w:t>
      </w:r>
      <w:r w:rsidR="00020D0A">
        <w:t xml:space="preserve"> </w:t>
      </w:r>
      <w:r w:rsidR="00020D0A" w:rsidRPr="00020D0A">
        <w:rPr>
          <w:color w:val="DAAE28" w:themeColor="accent3"/>
        </w:rPr>
        <w:t>(3.12.3 – 3.12.</w:t>
      </w:r>
      <w:r w:rsidR="00FA07E8">
        <w:rPr>
          <w:color w:val="DAAE28" w:themeColor="accent3"/>
        </w:rPr>
        <w:t>5</w:t>
      </w:r>
      <w:r w:rsidR="00020D0A" w:rsidRPr="00020D0A">
        <w:rPr>
          <w:color w:val="DAAE28" w:themeColor="accent3"/>
        </w:rPr>
        <w:t>)</w:t>
      </w:r>
      <w:bookmarkEnd w:id="84"/>
      <w:bookmarkEnd w:id="85"/>
    </w:p>
    <w:p w14:paraId="21FF3113" w14:textId="2F7F23A8" w:rsidR="00E35B41" w:rsidRDefault="00E2585F" w:rsidP="00312331">
      <w:pPr>
        <w:pStyle w:val="Instruction"/>
      </w:pPr>
      <w:r>
        <w:t xml:space="preserve">Describe the process and schedule for obtaining, recording, compiling and </w:t>
      </w:r>
      <w:proofErr w:type="spellStart"/>
      <w:r>
        <w:t>analyzing</w:t>
      </w:r>
      <w:proofErr w:type="spellEnd"/>
      <w:r>
        <w:t xml:space="preserve"> the monitored data and parameters set out in Section </w:t>
      </w:r>
      <w:r w:rsidR="002D7E2A">
        <w:fldChar w:fldCharType="begin"/>
      </w:r>
      <w:r w:rsidR="002D7E2A">
        <w:instrText xml:space="preserve"> REF _Ref63159552 \r \h </w:instrText>
      </w:r>
      <w:r w:rsidR="002D7E2A">
        <w:fldChar w:fldCharType="separate"/>
      </w:r>
      <w:r w:rsidR="002D7E2A">
        <w:t>5.2</w:t>
      </w:r>
      <w:r w:rsidR="002D7E2A">
        <w:fldChar w:fldCharType="end"/>
      </w:r>
      <w:r w:rsidR="002D7E2A">
        <w:t xml:space="preserve"> </w:t>
      </w:r>
      <w:r>
        <w:t>(Data and Parameters Monitored) above</w:t>
      </w:r>
      <w:r w:rsidR="003E3CF7">
        <w:t>, and in accordance with the applied methodology</w:t>
      </w:r>
      <w:r>
        <w:t>. Include details on the following:</w:t>
      </w:r>
    </w:p>
    <w:p w14:paraId="560A7314" w14:textId="77777777" w:rsidR="00E35B41" w:rsidRDefault="00E2585F" w:rsidP="00312331">
      <w:pPr>
        <w:pStyle w:val="Instruction"/>
        <w:numPr>
          <w:ilvl w:val="0"/>
          <w:numId w:val="17"/>
        </w:numPr>
      </w:pPr>
      <w:r>
        <w:t>The methods for measuring, recording, storing, aggregating, collating and reporting data and parameters. Where relevant, include the procedures for calibrating monitoring equipment.</w:t>
      </w:r>
    </w:p>
    <w:p w14:paraId="69EDA38D" w14:textId="77777777" w:rsidR="00E35B41" w:rsidRDefault="00E2585F" w:rsidP="00312331">
      <w:pPr>
        <w:pStyle w:val="Instruction"/>
        <w:numPr>
          <w:ilvl w:val="0"/>
          <w:numId w:val="17"/>
        </w:numPr>
      </w:pPr>
      <w:r>
        <w:t>The organizational structure, responsibilities and competencies of the personnel that will be carrying out monitoring activities.</w:t>
      </w:r>
    </w:p>
    <w:p w14:paraId="5CA83788" w14:textId="77777777" w:rsidR="00E35B41" w:rsidRDefault="00E2585F" w:rsidP="00312331">
      <w:pPr>
        <w:pStyle w:val="Instruction"/>
        <w:numPr>
          <w:ilvl w:val="0"/>
          <w:numId w:val="17"/>
        </w:numPr>
      </w:pPr>
      <w:r>
        <w:t>The policies for oversight and accountability of monitoring activities.</w:t>
      </w:r>
    </w:p>
    <w:p w14:paraId="3C67380B" w14:textId="77777777" w:rsidR="00E35B41" w:rsidRDefault="00E2585F" w:rsidP="00312331">
      <w:pPr>
        <w:pStyle w:val="Instruction"/>
        <w:numPr>
          <w:ilvl w:val="0"/>
          <w:numId w:val="17"/>
        </w:numPr>
      </w:pPr>
      <w:r>
        <w:t>The procedures for internal auditing and QA/QC.</w:t>
      </w:r>
    </w:p>
    <w:p w14:paraId="5EDDDD74" w14:textId="77777777" w:rsidR="00E35B41" w:rsidRDefault="00E2585F" w:rsidP="00312331">
      <w:pPr>
        <w:pStyle w:val="Instruction"/>
        <w:numPr>
          <w:ilvl w:val="0"/>
          <w:numId w:val="17"/>
        </w:numPr>
      </w:pPr>
      <w:r>
        <w:t xml:space="preserve">The procedures for handling non-conformances with the validated monitoring plan. </w:t>
      </w:r>
    </w:p>
    <w:p w14:paraId="008594B8" w14:textId="69A8292F" w:rsidR="00E35B41" w:rsidRDefault="00E2585F" w:rsidP="007E03A0">
      <w:pPr>
        <w:pStyle w:val="Instruction"/>
        <w:keepNext/>
        <w:numPr>
          <w:ilvl w:val="0"/>
          <w:numId w:val="17"/>
        </w:numPr>
      </w:pPr>
      <w:r>
        <w:lastRenderedPageBreak/>
        <w:t>Any sampling approaches used, including target precision levels, sample sizes, sample site locations, frequency of measurement and QA/QC procedures.</w:t>
      </w:r>
    </w:p>
    <w:p w14:paraId="1FA707B3" w14:textId="77777777" w:rsidR="00E35B41" w:rsidRDefault="00E2585F" w:rsidP="007E03A0">
      <w:pPr>
        <w:pStyle w:val="Instruction"/>
        <w:keepNext/>
      </w:pPr>
      <w:r>
        <w:t>Where appropriate, include line diagrams to display the plastic waste data collection and management system.</w:t>
      </w:r>
    </w:p>
    <w:p w14:paraId="36B74527" w14:textId="4E185F11" w:rsidR="00A60F1D" w:rsidRDefault="00A60F1D" w:rsidP="00757D18">
      <w:pPr>
        <w:pStyle w:val="Heading1"/>
      </w:pPr>
      <w:bookmarkStart w:id="86" w:name="_heading=h.19c6y18" w:colFirst="0" w:colLast="0"/>
      <w:bookmarkStart w:id="87" w:name="bookmark=id.3tbugp1" w:colFirst="0" w:colLast="0"/>
      <w:bookmarkStart w:id="88" w:name="_Toc63673653"/>
      <w:bookmarkEnd w:id="86"/>
      <w:bookmarkEnd w:id="87"/>
      <w:r>
        <w:t>Implementation Status</w:t>
      </w:r>
      <w:bookmarkEnd w:id="88"/>
    </w:p>
    <w:p w14:paraId="63FE29A0" w14:textId="77777777" w:rsidR="00A60F1D" w:rsidRPr="00A60F1D" w:rsidRDefault="00A60F1D" w:rsidP="00A60F1D">
      <w:pPr>
        <w:pStyle w:val="ListParagraph"/>
        <w:numPr>
          <w:ilvl w:val="0"/>
          <w:numId w:val="3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1803E126" w14:textId="241D6236" w:rsidR="00A60F1D" w:rsidRDefault="00A60F1D" w:rsidP="00A60F1D">
      <w:pPr>
        <w:pStyle w:val="Heading2"/>
        <w:numPr>
          <w:ilvl w:val="1"/>
          <w:numId w:val="33"/>
        </w:numPr>
      </w:pPr>
      <w:bookmarkStart w:id="89" w:name="_Toc63673654"/>
      <w:r>
        <w:t>Implementation Status of the Project Activity</w:t>
      </w:r>
      <w:bookmarkEnd w:id="89"/>
    </w:p>
    <w:p w14:paraId="4F7016D4" w14:textId="77777777" w:rsidR="00BD5709" w:rsidRPr="00BD5709" w:rsidRDefault="00BD5709" w:rsidP="00BD5709">
      <w:pPr>
        <w:pStyle w:val="Instruction"/>
        <w:rPr>
          <w:lang w:val="en-US"/>
        </w:rPr>
      </w:pPr>
      <w:r w:rsidRPr="00BD5709">
        <w:rPr>
          <w:lang w:val="en-US"/>
        </w:rPr>
        <w:t xml:space="preserve">Describe the implementation status of the project activity or activities. Include information on the following:  </w:t>
      </w:r>
    </w:p>
    <w:p w14:paraId="1A28A699" w14:textId="3B8CDDB6" w:rsidR="00BD5709" w:rsidRPr="00BD5709" w:rsidRDefault="00BD5709" w:rsidP="00BD5709">
      <w:pPr>
        <w:pStyle w:val="Instruction"/>
        <w:numPr>
          <w:ilvl w:val="0"/>
          <w:numId w:val="48"/>
        </w:numPr>
        <w:rPr>
          <w:lang w:val="en-US"/>
        </w:rPr>
      </w:pPr>
      <w:r w:rsidRPr="00BD5709">
        <w:rPr>
          <w:lang w:val="en-US"/>
        </w:rPr>
        <w:t xml:space="preserve">The operation of the project activity or activities during the monitoring period, including information on any events that impacted the plastic waste collected and/or recycled and its monitoring. </w:t>
      </w:r>
    </w:p>
    <w:p w14:paraId="164D6E89" w14:textId="3BF9DB53" w:rsidR="00A60F1D" w:rsidRDefault="00BD5709" w:rsidP="00BD5709">
      <w:pPr>
        <w:pStyle w:val="Instruction"/>
        <w:numPr>
          <w:ilvl w:val="0"/>
          <w:numId w:val="48"/>
        </w:numPr>
        <w:rPr>
          <w:lang w:val="en-US"/>
        </w:rPr>
      </w:pPr>
      <w:r w:rsidRPr="00BD5709">
        <w:rPr>
          <w:lang w:val="en-US"/>
        </w:rPr>
        <w:t>Any changes that occurred during the monitoring period (e.g., to project proponent or other entities).</w:t>
      </w:r>
    </w:p>
    <w:p w14:paraId="49E51A6F" w14:textId="56E495B5" w:rsidR="00A60F1D" w:rsidRDefault="00A60F1D" w:rsidP="00A60F1D">
      <w:pPr>
        <w:pStyle w:val="Heading3"/>
        <w:numPr>
          <w:ilvl w:val="2"/>
          <w:numId w:val="21"/>
        </w:numPr>
        <w:rPr>
          <w:lang w:val="en-US"/>
        </w:rPr>
      </w:pPr>
      <w:r>
        <w:rPr>
          <w:lang w:val="en-US"/>
        </w:rPr>
        <w:t>Implementation Schedule</w:t>
      </w:r>
    </w:p>
    <w:p w14:paraId="1A501799" w14:textId="58020F6A" w:rsidR="00A60F1D" w:rsidRPr="00BD5709" w:rsidRDefault="00BD5709" w:rsidP="00BD5709">
      <w:pPr>
        <w:pStyle w:val="Instruction"/>
      </w:pPr>
      <w:r w:rsidRPr="00BD5709">
        <w:t>Where known, provide the expected schedule for future verifications.</w:t>
      </w:r>
    </w:p>
    <w:p w14:paraId="6861BF8A" w14:textId="28008C19" w:rsidR="00A60F1D" w:rsidRDefault="00A60F1D" w:rsidP="00A60F1D">
      <w:pPr>
        <w:pStyle w:val="Heading3"/>
        <w:numPr>
          <w:ilvl w:val="2"/>
          <w:numId w:val="21"/>
        </w:numPr>
        <w:rPr>
          <w:lang w:val="en-US"/>
        </w:rPr>
      </w:pPr>
      <w:r>
        <w:rPr>
          <w:lang w:val="en-US"/>
        </w:rPr>
        <w:t xml:space="preserve">Description of Next Stage (Optional) </w:t>
      </w:r>
    </w:p>
    <w:p w14:paraId="380B730C" w14:textId="68E91B38" w:rsidR="00A60F1D" w:rsidRPr="00A60F1D" w:rsidRDefault="00BD5709" w:rsidP="00BD5709">
      <w:pPr>
        <w:pStyle w:val="Instruction"/>
        <w:rPr>
          <w:lang w:val="en-US"/>
        </w:rPr>
      </w:pPr>
      <w:r w:rsidRPr="00BD5709">
        <w:rPr>
          <w:lang w:val="en-US"/>
        </w:rPr>
        <w:t>Where known, describe how material managed by the project is used in the next stage after the project activity. Include evidence, such as contractual documents between the project proponent and the recipient of the collected and/or recycled plastic.</w:t>
      </w:r>
    </w:p>
    <w:p w14:paraId="7C3FFAF9" w14:textId="04ABB7B2" w:rsidR="00A60F1D" w:rsidRDefault="001B4B63" w:rsidP="00757D18">
      <w:pPr>
        <w:pStyle w:val="Heading1"/>
      </w:pPr>
      <w:bookmarkStart w:id="90" w:name="_Toc63673655"/>
      <w:r>
        <w:t>Quantification of</w:t>
      </w:r>
      <w:r w:rsidRPr="00D91F88">
        <w:t xml:space="preserve"> </w:t>
      </w:r>
      <w:r w:rsidR="00D91F88">
        <w:t>Collected and/or R</w:t>
      </w:r>
      <w:r w:rsidR="00BD5709">
        <w:t>e</w:t>
      </w:r>
      <w:r w:rsidR="00D91F88">
        <w:t>cycled Plastic Waste</w:t>
      </w:r>
      <w:bookmarkEnd w:id="90"/>
    </w:p>
    <w:p w14:paraId="7160EBD0" w14:textId="77777777" w:rsidR="00A60F1D" w:rsidRPr="00A60F1D" w:rsidRDefault="00A60F1D" w:rsidP="00A60F1D">
      <w:pPr>
        <w:pStyle w:val="ListParagraph"/>
        <w:numPr>
          <w:ilvl w:val="0"/>
          <w:numId w:val="21"/>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55E43C47" w14:textId="437E1EC8" w:rsidR="003B1712" w:rsidRDefault="00A60F1D" w:rsidP="003B1712">
      <w:pPr>
        <w:pStyle w:val="Heading2"/>
        <w:numPr>
          <w:ilvl w:val="1"/>
          <w:numId w:val="21"/>
        </w:numPr>
      </w:pPr>
      <w:bookmarkStart w:id="91" w:name="_Ref63422178"/>
      <w:bookmarkStart w:id="92" w:name="_Toc63673656"/>
      <w:r>
        <w:t>Data and Parameters Monitored</w:t>
      </w:r>
      <w:bookmarkEnd w:id="91"/>
      <w:bookmarkEnd w:id="92"/>
    </w:p>
    <w:p w14:paraId="586FCA67" w14:textId="0096C580" w:rsidR="00383C25" w:rsidRDefault="00935A6E" w:rsidP="00383C25">
      <w:pPr>
        <w:pStyle w:val="Instruction"/>
        <w:spacing w:after="160"/>
      </w:pPr>
      <w:r w:rsidRPr="00935A6E">
        <w:rPr>
          <w:lang w:val="en-US"/>
        </w:rPr>
        <w:t xml:space="preserve">Complete the table below for all data and parameters monitored during the </w:t>
      </w:r>
      <w:r w:rsidR="0034616F">
        <w:rPr>
          <w:lang w:val="en-US"/>
        </w:rPr>
        <w:t>monitoring period</w:t>
      </w:r>
      <w:r w:rsidRPr="00935A6E">
        <w:rPr>
          <w:lang w:val="en-US"/>
        </w:rPr>
        <w:t xml:space="preserve"> (copy the table as necessary for each data/parameter), in accordance with the applied methodology.</w:t>
      </w:r>
      <w:r w:rsidR="00E9678B">
        <w:rPr>
          <w:lang w:val="en-US"/>
        </w:rPr>
        <w:t xml:space="preserve"> </w:t>
      </w:r>
      <w:r w:rsidR="00E9678B">
        <w:t>The values provided are used to quantify actual collected and/or recycled plastic waste achieved for the monitoring period.</w:t>
      </w:r>
      <w:r w:rsidR="00383C25">
        <w:br w:type="page"/>
      </w:r>
    </w:p>
    <w:tbl>
      <w:tblPr>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935A6E" w:rsidRPr="00312331" w14:paraId="0D9469A3" w14:textId="77777777" w:rsidTr="0089204F">
        <w:tc>
          <w:tcPr>
            <w:tcW w:w="2520" w:type="dxa"/>
            <w:shd w:val="clear" w:color="auto" w:fill="057299" w:themeFill="text1"/>
            <w:vAlign w:val="center"/>
          </w:tcPr>
          <w:p w14:paraId="5B57A7BA" w14:textId="77777777" w:rsidR="00935A6E" w:rsidRPr="00153984" w:rsidRDefault="00935A6E" w:rsidP="0089204F">
            <w:pPr>
              <w:pBdr>
                <w:top w:val="nil"/>
                <w:left w:val="nil"/>
                <w:bottom w:val="nil"/>
                <w:right w:val="nil"/>
                <w:between w:val="nil"/>
              </w:pBdr>
              <w:spacing w:before="120" w:after="120" w:line="240" w:lineRule="auto"/>
              <w:rPr>
                <w:rFonts w:cs="Arial"/>
                <w:b/>
                <w:color w:val="FFFFFF"/>
              </w:rPr>
            </w:pPr>
            <w:r w:rsidRPr="00153984">
              <w:rPr>
                <w:rFonts w:cs="Arial"/>
                <w:b/>
                <w:color w:val="FFFFFF"/>
              </w:rPr>
              <w:lastRenderedPageBreak/>
              <w:t>Data / Parameter</w:t>
            </w:r>
          </w:p>
        </w:tc>
        <w:tc>
          <w:tcPr>
            <w:tcW w:w="6120" w:type="dxa"/>
            <w:shd w:val="clear" w:color="auto" w:fill="F2F2F2"/>
            <w:vAlign w:val="center"/>
          </w:tcPr>
          <w:p w14:paraId="4CCA726C" w14:textId="77777777" w:rsidR="00935A6E" w:rsidRPr="00153984" w:rsidRDefault="00935A6E" w:rsidP="0089204F">
            <w:pPr>
              <w:pBdr>
                <w:top w:val="nil"/>
                <w:left w:val="nil"/>
                <w:bottom w:val="nil"/>
                <w:right w:val="nil"/>
                <w:between w:val="nil"/>
              </w:pBdr>
              <w:spacing w:before="96" w:after="96" w:line="240" w:lineRule="auto"/>
              <w:rPr>
                <w:rFonts w:cs="Arial"/>
                <w:color w:val="404040"/>
              </w:rPr>
            </w:pPr>
          </w:p>
        </w:tc>
      </w:tr>
      <w:tr w:rsidR="00935A6E" w:rsidRPr="00312331" w14:paraId="3113D96D" w14:textId="77777777" w:rsidTr="0089204F">
        <w:tc>
          <w:tcPr>
            <w:tcW w:w="2520" w:type="dxa"/>
            <w:shd w:val="clear" w:color="auto" w:fill="057299" w:themeFill="text1"/>
            <w:vAlign w:val="center"/>
          </w:tcPr>
          <w:p w14:paraId="11A541DF" w14:textId="77777777" w:rsidR="00935A6E" w:rsidRPr="00153984" w:rsidRDefault="00935A6E" w:rsidP="0089204F">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0BDCCF92" w14:textId="77777777" w:rsidR="00935A6E" w:rsidRPr="00153984" w:rsidRDefault="00935A6E" w:rsidP="0089204F">
            <w:pPr>
              <w:pBdr>
                <w:top w:val="nil"/>
                <w:left w:val="nil"/>
                <w:bottom w:val="nil"/>
                <w:right w:val="nil"/>
                <w:between w:val="nil"/>
              </w:pBdr>
              <w:spacing w:before="96" w:after="96" w:line="264" w:lineRule="auto"/>
              <w:rPr>
                <w:rFonts w:cs="Arial"/>
                <w:i/>
                <w:color w:val="404040"/>
              </w:rPr>
            </w:pPr>
            <w:r w:rsidRPr="00153984">
              <w:rPr>
                <w:rFonts w:cs="Arial"/>
                <w:i/>
                <w:color w:val="404040"/>
              </w:rPr>
              <w:t>Indicate the unit of measure</w:t>
            </w:r>
          </w:p>
        </w:tc>
      </w:tr>
      <w:tr w:rsidR="00E9678B" w:rsidRPr="00312331" w14:paraId="05496A06" w14:textId="77777777" w:rsidTr="0089204F">
        <w:tc>
          <w:tcPr>
            <w:tcW w:w="2520" w:type="dxa"/>
            <w:shd w:val="clear" w:color="auto" w:fill="057299" w:themeFill="text1"/>
            <w:vAlign w:val="center"/>
          </w:tcPr>
          <w:p w14:paraId="329557A9" w14:textId="6401662B" w:rsidR="00E9678B" w:rsidRDefault="00E9678B" w:rsidP="0089204F">
            <w:pPr>
              <w:pBdr>
                <w:top w:val="nil"/>
                <w:left w:val="nil"/>
                <w:bottom w:val="nil"/>
                <w:right w:val="nil"/>
                <w:between w:val="nil"/>
              </w:pBdr>
              <w:spacing w:before="120" w:after="120" w:line="240" w:lineRule="auto"/>
              <w:rPr>
                <w:rFonts w:cs="Arial"/>
                <w:b/>
                <w:color w:val="FFFFFF"/>
              </w:rPr>
            </w:pPr>
            <w:r>
              <w:rPr>
                <w:rFonts w:cs="Arial"/>
                <w:b/>
                <w:color w:val="FFFFFF"/>
              </w:rPr>
              <w:t>Value</w:t>
            </w:r>
          </w:p>
        </w:tc>
        <w:tc>
          <w:tcPr>
            <w:tcW w:w="6120" w:type="dxa"/>
            <w:shd w:val="clear" w:color="auto" w:fill="F2F2F2"/>
            <w:vAlign w:val="center"/>
          </w:tcPr>
          <w:p w14:paraId="2650D007" w14:textId="420F79F0" w:rsidR="00E9678B" w:rsidRPr="00153984" w:rsidRDefault="00E9678B" w:rsidP="0089204F">
            <w:pPr>
              <w:pBdr>
                <w:top w:val="nil"/>
                <w:left w:val="nil"/>
                <w:bottom w:val="nil"/>
                <w:right w:val="nil"/>
                <w:between w:val="nil"/>
              </w:pBdr>
              <w:spacing w:before="96" w:after="96" w:line="264" w:lineRule="auto"/>
              <w:rPr>
                <w:rFonts w:cs="Arial"/>
                <w:i/>
                <w:color w:val="404040"/>
              </w:rPr>
            </w:pPr>
            <w:r>
              <w:rPr>
                <w:rFonts w:cs="Arial"/>
                <w:i/>
                <w:color w:val="404040"/>
              </w:rPr>
              <w:t>Provide the value for the</w:t>
            </w:r>
            <w:r w:rsidR="00383C25">
              <w:rPr>
                <w:rFonts w:cs="Arial"/>
                <w:i/>
                <w:color w:val="404040"/>
              </w:rPr>
              <w:t xml:space="preserve"> monitored</w:t>
            </w:r>
            <w:r>
              <w:rPr>
                <w:rFonts w:cs="Arial"/>
                <w:i/>
                <w:color w:val="404040"/>
              </w:rPr>
              <w:t xml:space="preserve"> data/parameter</w:t>
            </w:r>
          </w:p>
        </w:tc>
      </w:tr>
      <w:tr w:rsidR="00935A6E" w:rsidRPr="00312331" w14:paraId="757A21A3" w14:textId="77777777" w:rsidTr="0089204F">
        <w:tc>
          <w:tcPr>
            <w:tcW w:w="2520" w:type="dxa"/>
            <w:shd w:val="clear" w:color="auto" w:fill="057299" w:themeFill="text1"/>
            <w:vAlign w:val="center"/>
          </w:tcPr>
          <w:p w14:paraId="6188E5B7" w14:textId="77777777" w:rsidR="00935A6E" w:rsidRPr="00153984" w:rsidRDefault="00935A6E" w:rsidP="0089204F">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5BE18362" w14:textId="77777777" w:rsidR="00935A6E" w:rsidRPr="00153984" w:rsidRDefault="00935A6E" w:rsidP="0089204F">
            <w:pPr>
              <w:pBdr>
                <w:top w:val="nil"/>
                <w:left w:val="nil"/>
                <w:bottom w:val="nil"/>
                <w:right w:val="nil"/>
                <w:between w:val="nil"/>
              </w:pBdr>
              <w:spacing w:before="96" w:after="96" w:line="264" w:lineRule="auto"/>
              <w:rPr>
                <w:rFonts w:cs="Arial"/>
                <w:i/>
                <w:color w:val="404040"/>
              </w:rPr>
            </w:pPr>
            <w:r w:rsidRPr="00153984">
              <w:rPr>
                <w:rFonts w:cs="Arial"/>
                <w:i/>
                <w:color w:val="404040"/>
              </w:rPr>
              <w:t>Provide a brief description of the data/parameter</w:t>
            </w:r>
          </w:p>
        </w:tc>
      </w:tr>
      <w:tr w:rsidR="00935A6E" w:rsidRPr="00312331" w14:paraId="63B17D2D" w14:textId="77777777" w:rsidTr="0089204F">
        <w:tc>
          <w:tcPr>
            <w:tcW w:w="2520" w:type="dxa"/>
            <w:shd w:val="clear" w:color="auto" w:fill="057299" w:themeFill="text1"/>
            <w:vAlign w:val="center"/>
          </w:tcPr>
          <w:p w14:paraId="4AC51EDC" w14:textId="77777777" w:rsidR="00935A6E" w:rsidRPr="00153984" w:rsidRDefault="00935A6E" w:rsidP="0089204F">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073DAA0E" w14:textId="77777777" w:rsidR="00935A6E" w:rsidRPr="00153984" w:rsidRDefault="00935A6E" w:rsidP="0089204F">
            <w:pPr>
              <w:pBdr>
                <w:top w:val="nil"/>
                <w:left w:val="nil"/>
                <w:bottom w:val="nil"/>
                <w:right w:val="nil"/>
                <w:between w:val="nil"/>
              </w:pBdr>
              <w:spacing w:before="96" w:after="96" w:line="264" w:lineRule="auto"/>
              <w:rPr>
                <w:rFonts w:cs="Arial"/>
                <w:color w:val="404040"/>
              </w:rPr>
            </w:pPr>
            <w:r w:rsidRPr="00153984">
              <w:rPr>
                <w:rFonts w:cs="Arial"/>
                <w:i/>
                <w:color w:val="404040"/>
              </w:rPr>
              <w:t>Provide any additional comments</w:t>
            </w:r>
          </w:p>
        </w:tc>
      </w:tr>
    </w:tbl>
    <w:p w14:paraId="3641BFBD" w14:textId="103EC962" w:rsidR="003B1712" w:rsidRDefault="003B1712" w:rsidP="00A60F1D">
      <w:pPr>
        <w:pStyle w:val="Heading2"/>
        <w:numPr>
          <w:ilvl w:val="1"/>
          <w:numId w:val="21"/>
        </w:numPr>
      </w:pPr>
      <w:bookmarkStart w:id="93" w:name="_Toc63673657"/>
      <w:r>
        <w:t>Monitoring Results</w:t>
      </w:r>
      <w:bookmarkEnd w:id="93"/>
    </w:p>
    <w:p w14:paraId="53C07856" w14:textId="47AD2610" w:rsidR="00935A6E" w:rsidRPr="00935A6E" w:rsidRDefault="002A45DA" w:rsidP="00935A6E">
      <w:pPr>
        <w:pStyle w:val="Instruction"/>
        <w:rPr>
          <w:lang w:val="en-US"/>
        </w:rPr>
      </w:pPr>
      <w:r>
        <w:t xml:space="preserve">Summarize </w:t>
      </w:r>
      <w:r w:rsidR="00C67B44">
        <w:t xml:space="preserve">the process and schedule followed for monitoring the data and parameters set out in Section </w:t>
      </w:r>
      <w:r w:rsidR="00495A26">
        <w:fldChar w:fldCharType="begin"/>
      </w:r>
      <w:r w:rsidR="00495A26">
        <w:instrText xml:space="preserve"> REF _Ref63422178 \r \h </w:instrText>
      </w:r>
      <w:r w:rsidR="00495A26">
        <w:fldChar w:fldCharType="separate"/>
      </w:r>
      <w:r w:rsidR="00495A26">
        <w:t>7.1</w:t>
      </w:r>
      <w:r w:rsidR="00495A26">
        <w:fldChar w:fldCharType="end"/>
      </w:r>
      <w:r w:rsidR="00C67B44">
        <w:t xml:space="preserve"> and monitored during this monitoring period, in accordance </w:t>
      </w:r>
      <w:r w:rsidR="00495A26">
        <w:t xml:space="preserve">with the specifications in Section </w:t>
      </w:r>
      <w:r w:rsidR="00495A26">
        <w:fldChar w:fldCharType="begin"/>
      </w:r>
      <w:r w:rsidR="00495A26">
        <w:instrText xml:space="preserve"> REF _Ref63422249 \r \h </w:instrText>
      </w:r>
      <w:r w:rsidR="00495A26">
        <w:fldChar w:fldCharType="separate"/>
      </w:r>
      <w:r w:rsidR="00495A26">
        <w:t>5.3</w:t>
      </w:r>
      <w:r w:rsidR="00495A26">
        <w:fldChar w:fldCharType="end"/>
      </w:r>
      <w:r w:rsidR="00495A26">
        <w:t xml:space="preserve"> and </w:t>
      </w:r>
      <w:r w:rsidR="00C67B44">
        <w:t>the applied methodology.</w:t>
      </w:r>
    </w:p>
    <w:p w14:paraId="416C1198" w14:textId="2E6639DC" w:rsidR="00A60F1D" w:rsidRDefault="00A60F1D" w:rsidP="00A60F1D">
      <w:pPr>
        <w:pStyle w:val="Heading2"/>
        <w:numPr>
          <w:ilvl w:val="1"/>
          <w:numId w:val="21"/>
        </w:numPr>
      </w:pPr>
      <w:bookmarkStart w:id="94" w:name="_Toc63673658"/>
      <w:r>
        <w:t>Baseline Collected and/or Recycled Plastic Waste</w:t>
      </w:r>
      <w:bookmarkEnd w:id="94"/>
    </w:p>
    <w:p w14:paraId="22C675FB" w14:textId="0EC6A693" w:rsidR="00C67B44" w:rsidRPr="00C67B44" w:rsidRDefault="00C67B44" w:rsidP="00C67B44">
      <w:pPr>
        <w:pStyle w:val="Instruction"/>
      </w:pPr>
      <w:r w:rsidRPr="00C67B44">
        <w:t>Quantify the baseline collected and/or recycled plastic waste in accordance with the applied methodology. Include all relevant equations, and explain and justify all relevant methodological choices. Provide sufficient information to allow the reader to reproduce the calculation, and attach electronic spreadsheets as an appendix or separate file to facilitate the verification of the results.</w:t>
      </w:r>
    </w:p>
    <w:p w14:paraId="45A3AE9E" w14:textId="3CD4B1E4" w:rsidR="00A60F1D" w:rsidRDefault="00A60F1D" w:rsidP="00A60F1D">
      <w:pPr>
        <w:pStyle w:val="Heading2"/>
        <w:numPr>
          <w:ilvl w:val="1"/>
          <w:numId w:val="21"/>
        </w:numPr>
      </w:pPr>
      <w:bookmarkStart w:id="95" w:name="_Toc63673659"/>
      <w:r>
        <w:t>Project Collected and/or Recycled Plastic Waste</w:t>
      </w:r>
      <w:bookmarkEnd w:id="95"/>
    </w:p>
    <w:p w14:paraId="46B95809" w14:textId="74001737" w:rsidR="00C67B44" w:rsidRPr="00C67B44" w:rsidRDefault="00C67B44" w:rsidP="00C67B44">
      <w:pPr>
        <w:pStyle w:val="Instruction"/>
        <w:rPr>
          <w:lang w:val="en-US"/>
        </w:rPr>
      </w:pPr>
      <w:r w:rsidRPr="00C67B44">
        <w:rPr>
          <w:lang w:val="en-US"/>
        </w:rPr>
        <w:t>Quantify the project collected and/or recycled plastic waste in accordance with the applied methodology. Include all relevant equations, and explain and justify all relevant methodological choices. Provide sufficient information to allow the reader to reproduce the calculation, and attach electronic spreadsheets as an appendix or separate file to facilitate the verification of the results.</w:t>
      </w:r>
    </w:p>
    <w:p w14:paraId="03F1C3D9" w14:textId="0D94F20F" w:rsidR="00757D18" w:rsidRDefault="00A60F1D" w:rsidP="00A60F1D">
      <w:pPr>
        <w:pStyle w:val="Heading2"/>
        <w:numPr>
          <w:ilvl w:val="1"/>
          <w:numId w:val="21"/>
        </w:numPr>
      </w:pPr>
      <w:bookmarkStart w:id="96" w:name="_Toc63673660"/>
      <w:r>
        <w:t>Net Collected and/or Recycled Plastic Waste</w:t>
      </w:r>
      <w:bookmarkEnd w:id="96"/>
      <w:r w:rsidR="00D91F88">
        <w:t xml:space="preserve"> </w:t>
      </w:r>
    </w:p>
    <w:p w14:paraId="5708776C" w14:textId="77777777" w:rsidR="00C67B44" w:rsidRPr="00C67B44" w:rsidRDefault="00C67B44" w:rsidP="00C67B44">
      <w:pPr>
        <w:pStyle w:val="Instruction"/>
        <w:rPr>
          <w:lang w:val="en-US"/>
        </w:rPr>
      </w:pPr>
      <w:r w:rsidRPr="00C67B44">
        <w:rPr>
          <w:lang w:val="en-US"/>
        </w:rPr>
        <w:t xml:space="preserve">Quantify the net collected and/or recycled plastic waste. </w:t>
      </w:r>
    </w:p>
    <w:p w14:paraId="7ADA5049" w14:textId="77777777" w:rsidR="00C67B44" w:rsidRPr="00C67B44" w:rsidRDefault="00C67B44" w:rsidP="00C67B44">
      <w:pPr>
        <w:pStyle w:val="Instruction"/>
        <w:rPr>
          <w:lang w:val="en-US"/>
        </w:rPr>
      </w:pPr>
      <w:r w:rsidRPr="00C67B44">
        <w:rPr>
          <w:lang w:val="en-US"/>
        </w:rPr>
        <w:t xml:space="preserve">Provide the baseline, project and net collected and/or recycled plastic waste in the table(s) below. </w:t>
      </w:r>
    </w:p>
    <w:p w14:paraId="2446E97F" w14:textId="77777777" w:rsidR="00C67B44" w:rsidRPr="00C67B44" w:rsidRDefault="00C67B44" w:rsidP="00C67B44">
      <w:pPr>
        <w:pStyle w:val="Instruction"/>
        <w:rPr>
          <w:lang w:val="en-US"/>
        </w:rPr>
      </w:pPr>
      <w:r w:rsidRPr="00C67B44">
        <w:rPr>
          <w:lang w:val="en-US"/>
        </w:rPr>
        <w:t>For projects with multiple instances of an activity, provide a table for each instance. For grouped projects, provide a table for each existing instance.</w:t>
      </w:r>
    </w:p>
    <w:p w14:paraId="4F78730B" w14:textId="77777777" w:rsidR="00C67B44" w:rsidRPr="00C67B44" w:rsidRDefault="00C67B44" w:rsidP="00C67B44">
      <w:pPr>
        <w:pStyle w:val="Instruction"/>
        <w:rPr>
          <w:lang w:val="en-US"/>
        </w:rPr>
      </w:pPr>
      <w:r w:rsidRPr="00C67B44">
        <w:rPr>
          <w:lang w:val="en-US"/>
        </w:rPr>
        <w:t xml:space="preserve">For projects both collecting and recycling plastic waste, provide a table for each activity. Ensure that the tables for a recycling activity, and if applicable for a collection activity, reflect the amount of plastic waste managed by material type as well as the total amount managed. This </w:t>
      </w:r>
      <w:r w:rsidRPr="00C67B44">
        <w:rPr>
          <w:lang w:val="en-US"/>
        </w:rPr>
        <w:lastRenderedPageBreak/>
        <w:t xml:space="preserve">can be done by creating a table (using the blank tables provided) for each plastic type and one for the total amount managed.  </w:t>
      </w:r>
    </w:p>
    <w:p w14:paraId="7AA0B999" w14:textId="457799AA" w:rsidR="00C67B44" w:rsidRDefault="00C67B44" w:rsidP="00B465E8">
      <w:pPr>
        <w:pStyle w:val="Instruction"/>
        <w:spacing w:after="200"/>
        <w:rPr>
          <w:lang w:val="en-US"/>
        </w:rPr>
      </w:pPr>
      <w:r w:rsidRPr="00C67B44">
        <w:rPr>
          <w:lang w:val="en-US"/>
        </w:rPr>
        <w:t>Specify breakdown of collected and/or recycled plastic waste by vintages where the intent is to issue each vintage separately in the Verra Registry.</w:t>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C67B44" w14:paraId="1036B32B" w14:textId="77777777" w:rsidTr="0089204F">
        <w:trPr>
          <w:trHeight w:val="825"/>
        </w:trPr>
        <w:tc>
          <w:tcPr>
            <w:tcW w:w="1618" w:type="dxa"/>
            <w:shd w:val="clear" w:color="auto" w:fill="057299" w:themeFill="text1"/>
            <w:vAlign w:val="center"/>
          </w:tcPr>
          <w:p w14:paraId="69E6238A" w14:textId="77777777" w:rsidR="00C67B44" w:rsidRDefault="00C67B44" w:rsidP="0089204F">
            <w:pPr>
              <w:spacing w:before="120" w:after="120" w:line="240" w:lineRule="auto"/>
              <w:rPr>
                <w:b/>
                <w:color w:val="FFFFFF"/>
              </w:rPr>
            </w:pPr>
            <w:r>
              <w:rPr>
                <w:b/>
                <w:color w:val="FFFFFF"/>
              </w:rPr>
              <w:t>Year</w:t>
            </w:r>
          </w:p>
        </w:tc>
        <w:tc>
          <w:tcPr>
            <w:tcW w:w="2364" w:type="dxa"/>
            <w:shd w:val="clear" w:color="auto" w:fill="057299" w:themeFill="text1"/>
            <w:vAlign w:val="center"/>
          </w:tcPr>
          <w:p w14:paraId="3CEE4C89" w14:textId="77777777" w:rsidR="00C67B44" w:rsidRDefault="00C67B44" w:rsidP="0089204F">
            <w:pPr>
              <w:spacing w:before="120" w:after="120" w:line="240" w:lineRule="auto"/>
              <w:rPr>
                <w:b/>
                <w:color w:val="FFFFFF"/>
              </w:rPr>
            </w:pPr>
            <w:r>
              <w:rPr>
                <w:b/>
                <w:color w:val="FFFFFF"/>
              </w:rPr>
              <w:t>Baseline collected plastic waste (tonnes)</w:t>
            </w:r>
          </w:p>
        </w:tc>
        <w:tc>
          <w:tcPr>
            <w:tcW w:w="2389" w:type="dxa"/>
            <w:shd w:val="clear" w:color="auto" w:fill="057299" w:themeFill="text1"/>
            <w:vAlign w:val="center"/>
          </w:tcPr>
          <w:p w14:paraId="1CFAF0B9" w14:textId="77777777" w:rsidR="00C67B44" w:rsidRDefault="00C67B44" w:rsidP="0089204F">
            <w:pPr>
              <w:spacing w:before="120" w:after="120" w:line="240" w:lineRule="auto"/>
              <w:rPr>
                <w:b/>
                <w:color w:val="FFFFFF"/>
              </w:rPr>
            </w:pPr>
            <w:r>
              <w:rPr>
                <w:b/>
                <w:color w:val="FFFFFF"/>
              </w:rPr>
              <w:t>Project collected plastic waste (tonnes)</w:t>
            </w:r>
          </w:p>
        </w:tc>
        <w:tc>
          <w:tcPr>
            <w:tcW w:w="2389" w:type="dxa"/>
            <w:shd w:val="clear" w:color="auto" w:fill="057299" w:themeFill="text1"/>
            <w:vAlign w:val="center"/>
          </w:tcPr>
          <w:p w14:paraId="61F1B196" w14:textId="77777777" w:rsidR="00C67B44" w:rsidRDefault="00C67B44" w:rsidP="0089204F">
            <w:pPr>
              <w:spacing w:before="120" w:after="120" w:line="240" w:lineRule="auto"/>
              <w:rPr>
                <w:b/>
                <w:color w:val="FFFFFF"/>
              </w:rPr>
            </w:pPr>
            <w:r>
              <w:rPr>
                <w:b/>
                <w:color w:val="FFFFFF"/>
              </w:rPr>
              <w:t>Net collected plastic waste (tonnes)</w:t>
            </w:r>
          </w:p>
        </w:tc>
      </w:tr>
      <w:tr w:rsidR="00C67B44" w14:paraId="0A47B02D" w14:textId="77777777" w:rsidTr="0089204F">
        <w:trPr>
          <w:trHeight w:val="438"/>
        </w:trPr>
        <w:tc>
          <w:tcPr>
            <w:tcW w:w="1618" w:type="dxa"/>
            <w:shd w:val="clear" w:color="auto" w:fill="F2F2F2"/>
            <w:vAlign w:val="center"/>
          </w:tcPr>
          <w:p w14:paraId="1D842CC6" w14:textId="77777777" w:rsidR="00C67B44" w:rsidRDefault="00C67B44" w:rsidP="0089204F">
            <w:pPr>
              <w:spacing w:before="96" w:after="96" w:line="240" w:lineRule="auto"/>
              <w:rPr>
                <w:color w:val="404040"/>
              </w:rPr>
            </w:pPr>
            <w:r>
              <w:rPr>
                <w:color w:val="404040"/>
              </w:rPr>
              <w:t>Year A</w:t>
            </w:r>
          </w:p>
        </w:tc>
        <w:tc>
          <w:tcPr>
            <w:tcW w:w="2364" w:type="dxa"/>
            <w:shd w:val="clear" w:color="auto" w:fill="F2F2F2"/>
          </w:tcPr>
          <w:p w14:paraId="72B66B96" w14:textId="77777777" w:rsidR="00C67B44" w:rsidRDefault="00C67B44" w:rsidP="0089204F">
            <w:pPr>
              <w:spacing w:before="96" w:after="96" w:line="240" w:lineRule="auto"/>
              <w:rPr>
                <w:color w:val="404040"/>
              </w:rPr>
            </w:pPr>
          </w:p>
        </w:tc>
        <w:tc>
          <w:tcPr>
            <w:tcW w:w="2389" w:type="dxa"/>
            <w:shd w:val="clear" w:color="auto" w:fill="F2F2F2"/>
          </w:tcPr>
          <w:p w14:paraId="5B4A5A84" w14:textId="77777777" w:rsidR="00C67B44" w:rsidRDefault="00C67B44" w:rsidP="0089204F">
            <w:pPr>
              <w:spacing w:before="96" w:after="96" w:line="240" w:lineRule="auto"/>
              <w:rPr>
                <w:color w:val="404040"/>
              </w:rPr>
            </w:pPr>
          </w:p>
        </w:tc>
        <w:tc>
          <w:tcPr>
            <w:tcW w:w="2389" w:type="dxa"/>
            <w:shd w:val="clear" w:color="auto" w:fill="F2F2F2"/>
          </w:tcPr>
          <w:p w14:paraId="4E7F7210" w14:textId="77777777" w:rsidR="00C67B44" w:rsidRDefault="00C67B44" w:rsidP="0089204F">
            <w:pPr>
              <w:spacing w:before="96" w:after="96" w:line="240" w:lineRule="auto"/>
              <w:rPr>
                <w:color w:val="404040"/>
              </w:rPr>
            </w:pPr>
          </w:p>
        </w:tc>
      </w:tr>
      <w:tr w:rsidR="00C67B44" w14:paraId="538D6578" w14:textId="77777777" w:rsidTr="0089204F">
        <w:trPr>
          <w:trHeight w:val="438"/>
        </w:trPr>
        <w:tc>
          <w:tcPr>
            <w:tcW w:w="1618" w:type="dxa"/>
            <w:shd w:val="clear" w:color="auto" w:fill="F2F2F2"/>
            <w:vAlign w:val="center"/>
          </w:tcPr>
          <w:p w14:paraId="7B3E5216" w14:textId="77777777" w:rsidR="00C67B44" w:rsidRDefault="00C67B44" w:rsidP="0089204F">
            <w:pPr>
              <w:spacing w:before="96" w:after="96" w:line="240" w:lineRule="auto"/>
              <w:rPr>
                <w:color w:val="404040"/>
              </w:rPr>
            </w:pPr>
            <w:r>
              <w:rPr>
                <w:color w:val="404040"/>
              </w:rPr>
              <w:t>Year B</w:t>
            </w:r>
          </w:p>
        </w:tc>
        <w:tc>
          <w:tcPr>
            <w:tcW w:w="2364" w:type="dxa"/>
            <w:shd w:val="clear" w:color="auto" w:fill="F2F2F2"/>
          </w:tcPr>
          <w:p w14:paraId="20E0087C" w14:textId="77777777" w:rsidR="00C67B44" w:rsidRDefault="00C67B44" w:rsidP="0089204F">
            <w:pPr>
              <w:spacing w:before="96" w:after="96" w:line="240" w:lineRule="auto"/>
              <w:rPr>
                <w:color w:val="404040"/>
              </w:rPr>
            </w:pPr>
          </w:p>
        </w:tc>
        <w:tc>
          <w:tcPr>
            <w:tcW w:w="2389" w:type="dxa"/>
            <w:shd w:val="clear" w:color="auto" w:fill="F2F2F2"/>
          </w:tcPr>
          <w:p w14:paraId="4DB24581" w14:textId="77777777" w:rsidR="00C67B44" w:rsidRDefault="00C67B44" w:rsidP="0089204F">
            <w:pPr>
              <w:spacing w:before="96" w:after="96" w:line="240" w:lineRule="auto"/>
              <w:rPr>
                <w:color w:val="404040"/>
              </w:rPr>
            </w:pPr>
          </w:p>
        </w:tc>
        <w:tc>
          <w:tcPr>
            <w:tcW w:w="2389" w:type="dxa"/>
            <w:shd w:val="clear" w:color="auto" w:fill="F2F2F2"/>
          </w:tcPr>
          <w:p w14:paraId="4B213224" w14:textId="77777777" w:rsidR="00C67B44" w:rsidRDefault="00C67B44" w:rsidP="0089204F">
            <w:pPr>
              <w:spacing w:before="96" w:after="96" w:line="240" w:lineRule="auto"/>
              <w:rPr>
                <w:color w:val="404040"/>
              </w:rPr>
            </w:pPr>
          </w:p>
        </w:tc>
      </w:tr>
      <w:tr w:rsidR="00C67B44" w14:paraId="76F30EC1" w14:textId="77777777" w:rsidTr="0089204F">
        <w:trPr>
          <w:trHeight w:val="438"/>
        </w:trPr>
        <w:tc>
          <w:tcPr>
            <w:tcW w:w="1618" w:type="dxa"/>
            <w:shd w:val="clear" w:color="auto" w:fill="F2F2F2"/>
            <w:vAlign w:val="center"/>
          </w:tcPr>
          <w:p w14:paraId="727A96FD" w14:textId="77777777" w:rsidR="00C67B44" w:rsidRDefault="00C67B44" w:rsidP="0089204F">
            <w:pPr>
              <w:spacing w:before="96" w:after="96" w:line="240" w:lineRule="auto"/>
              <w:rPr>
                <w:color w:val="404040"/>
              </w:rPr>
            </w:pPr>
            <w:r>
              <w:rPr>
                <w:color w:val="404040"/>
              </w:rPr>
              <w:t>Year C</w:t>
            </w:r>
          </w:p>
        </w:tc>
        <w:tc>
          <w:tcPr>
            <w:tcW w:w="2364" w:type="dxa"/>
            <w:shd w:val="clear" w:color="auto" w:fill="F2F2F2"/>
          </w:tcPr>
          <w:p w14:paraId="63FF656A" w14:textId="77777777" w:rsidR="00C67B44" w:rsidRDefault="00C67B44" w:rsidP="0089204F">
            <w:pPr>
              <w:spacing w:before="96" w:after="96" w:line="240" w:lineRule="auto"/>
              <w:rPr>
                <w:color w:val="404040"/>
              </w:rPr>
            </w:pPr>
          </w:p>
        </w:tc>
        <w:tc>
          <w:tcPr>
            <w:tcW w:w="2389" w:type="dxa"/>
            <w:shd w:val="clear" w:color="auto" w:fill="F2F2F2"/>
          </w:tcPr>
          <w:p w14:paraId="57E276F0" w14:textId="77777777" w:rsidR="00C67B44" w:rsidRDefault="00C67B44" w:rsidP="0089204F">
            <w:pPr>
              <w:spacing w:before="96" w:after="96" w:line="240" w:lineRule="auto"/>
              <w:rPr>
                <w:color w:val="404040"/>
              </w:rPr>
            </w:pPr>
          </w:p>
        </w:tc>
        <w:tc>
          <w:tcPr>
            <w:tcW w:w="2389" w:type="dxa"/>
            <w:shd w:val="clear" w:color="auto" w:fill="F2F2F2"/>
          </w:tcPr>
          <w:p w14:paraId="25F9B074" w14:textId="77777777" w:rsidR="00C67B44" w:rsidRDefault="00C67B44" w:rsidP="0089204F">
            <w:pPr>
              <w:spacing w:before="96" w:after="96" w:line="240" w:lineRule="auto"/>
              <w:rPr>
                <w:color w:val="404040"/>
              </w:rPr>
            </w:pPr>
          </w:p>
        </w:tc>
      </w:tr>
      <w:tr w:rsidR="00C67B44" w14:paraId="649DD29A" w14:textId="77777777" w:rsidTr="0089204F">
        <w:trPr>
          <w:trHeight w:val="438"/>
        </w:trPr>
        <w:tc>
          <w:tcPr>
            <w:tcW w:w="1618" w:type="dxa"/>
            <w:shd w:val="clear" w:color="auto" w:fill="F2F2F2"/>
            <w:vAlign w:val="center"/>
          </w:tcPr>
          <w:p w14:paraId="658A004A" w14:textId="77777777" w:rsidR="00C67B44" w:rsidRDefault="00C67B44" w:rsidP="0089204F">
            <w:pPr>
              <w:spacing w:before="96" w:after="96" w:line="240" w:lineRule="auto"/>
              <w:rPr>
                <w:color w:val="404040"/>
              </w:rPr>
            </w:pPr>
            <w:r>
              <w:rPr>
                <w:color w:val="404040"/>
              </w:rPr>
              <w:t>Year...</w:t>
            </w:r>
          </w:p>
        </w:tc>
        <w:tc>
          <w:tcPr>
            <w:tcW w:w="2364" w:type="dxa"/>
            <w:shd w:val="clear" w:color="auto" w:fill="F2F2F2"/>
          </w:tcPr>
          <w:p w14:paraId="7A3A1296" w14:textId="77777777" w:rsidR="00C67B44" w:rsidRDefault="00C67B44" w:rsidP="0089204F">
            <w:pPr>
              <w:spacing w:before="96" w:after="96" w:line="240" w:lineRule="auto"/>
              <w:rPr>
                <w:color w:val="404040"/>
              </w:rPr>
            </w:pPr>
          </w:p>
        </w:tc>
        <w:tc>
          <w:tcPr>
            <w:tcW w:w="2389" w:type="dxa"/>
            <w:shd w:val="clear" w:color="auto" w:fill="F2F2F2"/>
          </w:tcPr>
          <w:p w14:paraId="20E8006D" w14:textId="77777777" w:rsidR="00C67B44" w:rsidRDefault="00C67B44" w:rsidP="0089204F">
            <w:pPr>
              <w:spacing w:before="96" w:after="96" w:line="240" w:lineRule="auto"/>
              <w:rPr>
                <w:color w:val="404040"/>
              </w:rPr>
            </w:pPr>
          </w:p>
        </w:tc>
        <w:tc>
          <w:tcPr>
            <w:tcW w:w="2389" w:type="dxa"/>
            <w:shd w:val="clear" w:color="auto" w:fill="F2F2F2"/>
          </w:tcPr>
          <w:p w14:paraId="7F6519DB" w14:textId="77777777" w:rsidR="00C67B44" w:rsidRDefault="00C67B44" w:rsidP="0089204F">
            <w:pPr>
              <w:spacing w:before="96" w:after="96" w:line="240" w:lineRule="auto"/>
              <w:rPr>
                <w:color w:val="404040"/>
              </w:rPr>
            </w:pPr>
          </w:p>
        </w:tc>
      </w:tr>
      <w:tr w:rsidR="00C67B44" w14:paraId="4E592C70" w14:textId="77777777" w:rsidTr="0089204F">
        <w:trPr>
          <w:trHeight w:val="438"/>
        </w:trPr>
        <w:tc>
          <w:tcPr>
            <w:tcW w:w="1618" w:type="dxa"/>
            <w:shd w:val="clear" w:color="auto" w:fill="F2F2F2"/>
            <w:vAlign w:val="center"/>
          </w:tcPr>
          <w:p w14:paraId="15A55B74" w14:textId="77777777" w:rsidR="00C67B44" w:rsidRDefault="00C67B44" w:rsidP="0089204F">
            <w:pPr>
              <w:spacing w:before="96" w:after="96" w:line="240" w:lineRule="auto"/>
              <w:rPr>
                <w:b/>
                <w:color w:val="404040"/>
              </w:rPr>
            </w:pPr>
            <w:r>
              <w:rPr>
                <w:b/>
                <w:color w:val="404040"/>
              </w:rPr>
              <w:t xml:space="preserve">Total </w:t>
            </w:r>
          </w:p>
        </w:tc>
        <w:tc>
          <w:tcPr>
            <w:tcW w:w="2364" w:type="dxa"/>
            <w:shd w:val="clear" w:color="auto" w:fill="F2F2F2"/>
          </w:tcPr>
          <w:p w14:paraId="03B22E23" w14:textId="77777777" w:rsidR="00C67B44" w:rsidRDefault="00C67B44" w:rsidP="0089204F">
            <w:pPr>
              <w:spacing w:before="96" w:after="96" w:line="240" w:lineRule="auto"/>
              <w:rPr>
                <w:color w:val="404040"/>
              </w:rPr>
            </w:pPr>
          </w:p>
        </w:tc>
        <w:tc>
          <w:tcPr>
            <w:tcW w:w="2389" w:type="dxa"/>
            <w:shd w:val="clear" w:color="auto" w:fill="F2F2F2"/>
          </w:tcPr>
          <w:p w14:paraId="65A0A2A5" w14:textId="77777777" w:rsidR="00C67B44" w:rsidRDefault="00C67B44" w:rsidP="0089204F">
            <w:pPr>
              <w:spacing w:before="96" w:after="96" w:line="240" w:lineRule="auto"/>
              <w:rPr>
                <w:color w:val="404040"/>
              </w:rPr>
            </w:pPr>
          </w:p>
        </w:tc>
        <w:tc>
          <w:tcPr>
            <w:tcW w:w="2389" w:type="dxa"/>
            <w:shd w:val="clear" w:color="auto" w:fill="F2F2F2"/>
          </w:tcPr>
          <w:p w14:paraId="5E8C7B0B" w14:textId="77777777" w:rsidR="00C67B44" w:rsidRDefault="00C67B44" w:rsidP="0089204F">
            <w:pPr>
              <w:spacing w:before="96" w:after="96" w:line="240" w:lineRule="auto"/>
              <w:rPr>
                <w:color w:val="404040"/>
              </w:rPr>
            </w:pPr>
          </w:p>
        </w:tc>
      </w:tr>
    </w:tbl>
    <w:p w14:paraId="2F68FE07" w14:textId="77777777" w:rsidR="00C67B44" w:rsidRPr="00C67B44" w:rsidRDefault="00C67B44" w:rsidP="00C67B44">
      <w:pPr>
        <w:pStyle w:val="Instruction"/>
        <w:rPr>
          <w:lang w:val="en-US"/>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C67B44" w:rsidRPr="00153984" w14:paraId="0D3EE217" w14:textId="77777777" w:rsidTr="0089204F">
        <w:trPr>
          <w:trHeight w:val="855"/>
        </w:trPr>
        <w:tc>
          <w:tcPr>
            <w:tcW w:w="1618" w:type="dxa"/>
            <w:shd w:val="clear" w:color="auto" w:fill="057299" w:themeFill="text1"/>
            <w:vAlign w:val="center"/>
          </w:tcPr>
          <w:p w14:paraId="3BC67204" w14:textId="77777777" w:rsidR="00C67B44" w:rsidRPr="00153984" w:rsidRDefault="00C67B44" w:rsidP="0089204F">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4710DBCB" w14:textId="77777777" w:rsidR="00C67B44" w:rsidRPr="00153984" w:rsidRDefault="00C67B44" w:rsidP="0089204F">
            <w:pPr>
              <w:pBdr>
                <w:top w:val="nil"/>
                <w:left w:val="nil"/>
                <w:bottom w:val="nil"/>
                <w:right w:val="nil"/>
                <w:between w:val="nil"/>
              </w:pBdr>
              <w:spacing w:before="120" w:after="120" w:line="240" w:lineRule="auto"/>
              <w:rPr>
                <w:rFonts w:cs="Arial"/>
                <w:b/>
                <w:color w:val="FFFFFF"/>
              </w:rPr>
            </w:pPr>
            <w:r>
              <w:rPr>
                <w:rFonts w:cs="Arial"/>
                <w:b/>
                <w:color w:val="FFFFFF"/>
              </w:rPr>
              <w:t>B</w:t>
            </w:r>
            <w:r w:rsidRPr="00153984">
              <w:rPr>
                <w:rFonts w:cs="Arial"/>
                <w:b/>
                <w:color w:val="FFFFFF"/>
              </w:rPr>
              <w:t>aseline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6CCCDA81" w14:textId="77777777" w:rsidR="00C67B44" w:rsidRPr="00153984" w:rsidRDefault="00C67B44" w:rsidP="0089204F">
            <w:pPr>
              <w:pBdr>
                <w:top w:val="nil"/>
                <w:left w:val="nil"/>
                <w:bottom w:val="nil"/>
                <w:right w:val="nil"/>
                <w:between w:val="nil"/>
              </w:pBdr>
              <w:spacing w:before="120" w:after="120" w:line="240" w:lineRule="auto"/>
              <w:rPr>
                <w:rFonts w:cs="Arial"/>
                <w:b/>
                <w:color w:val="FFFFFF"/>
              </w:rPr>
            </w:pPr>
            <w:r>
              <w:rPr>
                <w:rFonts w:cs="Arial"/>
                <w:b/>
                <w:color w:val="FFFFFF"/>
              </w:rPr>
              <w:t>P</w:t>
            </w:r>
            <w:r w:rsidRPr="00153984">
              <w:rPr>
                <w:rFonts w:cs="Arial"/>
                <w:b/>
                <w:color w:val="FFFFFF"/>
              </w:rPr>
              <w:t>roject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09E765F3" w14:textId="77777777" w:rsidR="00C67B44" w:rsidRPr="00153984" w:rsidRDefault="00C67B44" w:rsidP="0089204F">
            <w:pPr>
              <w:pBdr>
                <w:top w:val="nil"/>
                <w:left w:val="nil"/>
                <w:bottom w:val="nil"/>
                <w:right w:val="nil"/>
                <w:between w:val="nil"/>
              </w:pBdr>
              <w:spacing w:before="120" w:after="120" w:line="240" w:lineRule="auto"/>
              <w:rPr>
                <w:rFonts w:cs="Arial"/>
                <w:b/>
                <w:color w:val="FFFFFF"/>
              </w:rPr>
            </w:pPr>
            <w:r>
              <w:rPr>
                <w:rFonts w:cs="Arial"/>
                <w:b/>
                <w:color w:val="FFFFFF"/>
              </w:rPr>
              <w:t>Net</w:t>
            </w:r>
            <w:r w:rsidRPr="00153984">
              <w:rPr>
                <w:rFonts w:cs="Arial"/>
                <w:b/>
                <w:color w:val="FFFFFF"/>
              </w:rPr>
              <w:t xml:space="preserve"> recycled</w:t>
            </w:r>
            <w:r>
              <w:rPr>
                <w:rFonts w:cs="Arial"/>
                <w:b/>
                <w:color w:val="FFFFFF"/>
              </w:rPr>
              <w:t xml:space="preserve"> </w:t>
            </w:r>
            <w:r w:rsidRPr="00153984">
              <w:rPr>
                <w:rFonts w:cs="Arial"/>
                <w:b/>
                <w:color w:val="FFFFFF"/>
              </w:rPr>
              <w:t xml:space="preserve">plastic waste </w:t>
            </w:r>
            <w:r>
              <w:rPr>
                <w:rFonts w:cs="Arial"/>
                <w:b/>
                <w:color w:val="FFFFFF"/>
              </w:rPr>
              <w:t>(tonnes)</w:t>
            </w:r>
          </w:p>
        </w:tc>
      </w:tr>
      <w:tr w:rsidR="00C67B44" w:rsidRPr="00153984" w14:paraId="3F94879E" w14:textId="77777777" w:rsidTr="0089204F">
        <w:trPr>
          <w:trHeight w:val="438"/>
        </w:trPr>
        <w:tc>
          <w:tcPr>
            <w:tcW w:w="1618" w:type="dxa"/>
            <w:shd w:val="clear" w:color="auto" w:fill="F2F2F2"/>
            <w:vAlign w:val="center"/>
          </w:tcPr>
          <w:p w14:paraId="4074326B"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44BF1733"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1E9E1AE"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483CE77"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r>
      <w:tr w:rsidR="00C67B44" w:rsidRPr="00153984" w14:paraId="6D65417C" w14:textId="77777777" w:rsidTr="0089204F">
        <w:trPr>
          <w:trHeight w:val="438"/>
        </w:trPr>
        <w:tc>
          <w:tcPr>
            <w:tcW w:w="1618" w:type="dxa"/>
            <w:shd w:val="clear" w:color="auto" w:fill="F2F2F2"/>
            <w:vAlign w:val="center"/>
          </w:tcPr>
          <w:p w14:paraId="402390D0"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r w:rsidRPr="00153984">
              <w:rPr>
                <w:rFonts w:cs="Arial"/>
                <w:color w:val="404040"/>
              </w:rPr>
              <w:t>Year B</w:t>
            </w:r>
          </w:p>
        </w:tc>
        <w:tc>
          <w:tcPr>
            <w:tcW w:w="2364" w:type="dxa"/>
            <w:shd w:val="clear" w:color="auto" w:fill="F2F2F2"/>
          </w:tcPr>
          <w:p w14:paraId="2F77624A"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2028BD9"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06BBCAF1"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r>
      <w:tr w:rsidR="00C67B44" w:rsidRPr="00153984" w14:paraId="03AC17A3" w14:textId="77777777" w:rsidTr="0089204F">
        <w:trPr>
          <w:trHeight w:val="438"/>
        </w:trPr>
        <w:tc>
          <w:tcPr>
            <w:tcW w:w="1618" w:type="dxa"/>
            <w:shd w:val="clear" w:color="auto" w:fill="F2F2F2"/>
            <w:vAlign w:val="center"/>
          </w:tcPr>
          <w:p w14:paraId="608E2C41"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r w:rsidRPr="00153984">
              <w:rPr>
                <w:rFonts w:cs="Arial"/>
                <w:color w:val="404040"/>
              </w:rPr>
              <w:t>Year C</w:t>
            </w:r>
          </w:p>
        </w:tc>
        <w:tc>
          <w:tcPr>
            <w:tcW w:w="2364" w:type="dxa"/>
            <w:shd w:val="clear" w:color="auto" w:fill="F2F2F2"/>
          </w:tcPr>
          <w:p w14:paraId="49449D58"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85509BD"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21639086"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r>
      <w:tr w:rsidR="00C67B44" w:rsidRPr="00153984" w14:paraId="1A5CB17A" w14:textId="77777777" w:rsidTr="0089204F">
        <w:trPr>
          <w:trHeight w:val="438"/>
        </w:trPr>
        <w:tc>
          <w:tcPr>
            <w:tcW w:w="1618" w:type="dxa"/>
            <w:shd w:val="clear" w:color="auto" w:fill="F2F2F2"/>
            <w:vAlign w:val="center"/>
          </w:tcPr>
          <w:p w14:paraId="7C13691B"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r w:rsidRPr="00153984">
              <w:rPr>
                <w:rFonts w:cs="Arial"/>
                <w:color w:val="404040"/>
              </w:rPr>
              <w:t>Year...</w:t>
            </w:r>
          </w:p>
        </w:tc>
        <w:tc>
          <w:tcPr>
            <w:tcW w:w="2364" w:type="dxa"/>
            <w:shd w:val="clear" w:color="auto" w:fill="F2F2F2"/>
          </w:tcPr>
          <w:p w14:paraId="0FB4270C"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0D4AC31E"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082BFB84"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r>
      <w:tr w:rsidR="00C67B44" w:rsidRPr="00153984" w14:paraId="1AE57FF0" w14:textId="77777777" w:rsidTr="0089204F">
        <w:trPr>
          <w:trHeight w:val="438"/>
        </w:trPr>
        <w:tc>
          <w:tcPr>
            <w:tcW w:w="1618" w:type="dxa"/>
            <w:shd w:val="clear" w:color="auto" w:fill="F2F2F2"/>
            <w:vAlign w:val="center"/>
          </w:tcPr>
          <w:p w14:paraId="71114379" w14:textId="77777777" w:rsidR="00C67B44" w:rsidRPr="00153984" w:rsidRDefault="00C67B44" w:rsidP="0089204F">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3E5674F7"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5D1F2E3"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25FA90F" w14:textId="77777777" w:rsidR="00C67B44" w:rsidRPr="00153984" w:rsidRDefault="00C67B44" w:rsidP="0089204F">
            <w:pPr>
              <w:pBdr>
                <w:top w:val="nil"/>
                <w:left w:val="nil"/>
                <w:bottom w:val="nil"/>
                <w:right w:val="nil"/>
                <w:between w:val="nil"/>
              </w:pBdr>
              <w:spacing w:before="96" w:after="96" w:line="240" w:lineRule="auto"/>
              <w:rPr>
                <w:rFonts w:cs="Arial"/>
                <w:color w:val="404040"/>
              </w:rPr>
            </w:pPr>
          </w:p>
        </w:tc>
      </w:tr>
    </w:tbl>
    <w:p w14:paraId="4487F0E5" w14:textId="77777777" w:rsidR="00757D18" w:rsidRDefault="00757D18" w:rsidP="00757D18">
      <w:pPr>
        <w:rPr>
          <w:lang w:val="en-US"/>
        </w:rPr>
      </w:pPr>
    </w:p>
    <w:p w14:paraId="38278070" w14:textId="77777777" w:rsidR="00757D18" w:rsidRDefault="00757D18" w:rsidP="00757D18">
      <w:pPr>
        <w:rPr>
          <w:lang w:val="en-US"/>
        </w:rPr>
      </w:pPr>
    </w:p>
    <w:p w14:paraId="65DF21FD" w14:textId="2E31661F" w:rsidR="00757D18" w:rsidRPr="00757D18" w:rsidRDefault="00757D18" w:rsidP="00757D18">
      <w:pPr>
        <w:rPr>
          <w:lang w:val="en-US"/>
        </w:rPr>
        <w:sectPr w:rsidR="00757D18" w:rsidRPr="00757D18">
          <w:headerReference w:type="default" r:id="rId14"/>
          <w:footerReference w:type="default" r:id="rId15"/>
          <w:pgSz w:w="12240" w:h="15840"/>
          <w:pgMar w:top="1440" w:right="1440" w:bottom="1440" w:left="1440" w:header="720" w:footer="720" w:gutter="0"/>
          <w:cols w:space="720" w:equalWidth="0">
            <w:col w:w="9360"/>
          </w:cols>
        </w:sectPr>
      </w:pPr>
    </w:p>
    <w:p w14:paraId="3C27C296" w14:textId="77777777" w:rsidR="00E35B41" w:rsidRDefault="00E2585F" w:rsidP="002353D2">
      <w:pPr>
        <w:pStyle w:val="Heading1"/>
      </w:pPr>
      <w:bookmarkStart w:id="97" w:name="_Toc63673661"/>
      <w:r>
        <w:lastRenderedPageBreak/>
        <w:t>Appendix</w:t>
      </w:r>
      <w:bookmarkEnd w:id="97"/>
    </w:p>
    <w:p w14:paraId="5C60C437" w14:textId="77777777" w:rsidR="00E35B41" w:rsidRDefault="00E2585F" w:rsidP="00312331">
      <w:pPr>
        <w:pStyle w:val="Instruction"/>
      </w:pPr>
      <w:r>
        <w:t>Use appendices for supporting information. Delete this appendix (title and instructions) where no appendix is required.</w:t>
      </w:r>
    </w:p>
    <w:sectPr w:rsidR="00E35B41">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DEBDC" w14:textId="77777777" w:rsidR="00DE7126" w:rsidRDefault="00DE7126">
      <w:pPr>
        <w:spacing w:after="0" w:line="240" w:lineRule="auto"/>
      </w:pPr>
      <w:r>
        <w:separator/>
      </w:r>
    </w:p>
  </w:endnote>
  <w:endnote w:type="continuationSeparator" w:id="0">
    <w:p w14:paraId="29B80967" w14:textId="77777777" w:rsidR="00DE7126" w:rsidRDefault="00DE7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Times New Roman"/>
    <w:charset w:val="00"/>
    <w:family w:val="auto"/>
    <w:pitch w:val="default"/>
  </w:font>
  <w:font w:name="Libre Frankli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4DCF" w14:textId="4E998E66" w:rsidR="001B4B63" w:rsidRDefault="001B4B63">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24</w:t>
    </w:r>
    <w:r>
      <w:rPr>
        <w:rFonts w:ascii="Century Gothic" w:eastAsia="Century Gothic" w:hAnsi="Century Gothic" w:cs="Century Gothic"/>
        <w:color w:val="262626"/>
      </w:rPr>
      <w:fldChar w:fldCharType="end"/>
    </w:r>
  </w:p>
  <w:p w14:paraId="7336C24E" w14:textId="77777777" w:rsidR="001B4B63" w:rsidRDefault="001B4B63">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946E" w14:textId="5E25B968" w:rsidR="001B4B63" w:rsidRDefault="001B4B63">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23</w:t>
    </w:r>
    <w:r>
      <w:rPr>
        <w:rFonts w:ascii="Century Gothic" w:eastAsia="Century Gothic" w:hAnsi="Century Gothic" w:cs="Century Gothic"/>
        <w:color w:val="262626"/>
      </w:rPr>
      <w:fldChar w:fldCharType="end"/>
    </w:r>
  </w:p>
  <w:p w14:paraId="51591887" w14:textId="77777777" w:rsidR="001B4B63" w:rsidRDefault="001B4B63">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DB208" w14:textId="77777777" w:rsidR="00DE7126" w:rsidRDefault="00DE7126">
      <w:pPr>
        <w:spacing w:after="0" w:line="240" w:lineRule="auto"/>
      </w:pPr>
      <w:r>
        <w:separator/>
      </w:r>
    </w:p>
  </w:footnote>
  <w:footnote w:type="continuationSeparator" w:id="0">
    <w:p w14:paraId="0AA5C7F7" w14:textId="77777777" w:rsidR="00DE7126" w:rsidRDefault="00DE7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4F938" w14:textId="37EAFDCA" w:rsidR="001B4B63" w:rsidRDefault="001B4B63" w:rsidP="00757D18">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404040"/>
      </w:rPr>
    </w:pPr>
    <w:r>
      <w:rPr>
        <w:noProof/>
        <w:lang w:val="en-US"/>
      </w:rPr>
      <w:drawing>
        <wp:anchor distT="0" distB="0" distL="114300" distR="114300" simplePos="0" relativeHeight="251661312" behindDoc="0" locked="0" layoutInCell="1" allowOverlap="1" wp14:anchorId="7BEC4955" wp14:editId="28733248">
          <wp:simplePos x="0" y="0"/>
          <wp:positionH relativeFrom="margin">
            <wp:posOffset>0</wp:posOffset>
          </wp:positionH>
          <wp:positionV relativeFrom="paragraph">
            <wp:posOffset>-119108</wp:posOffset>
          </wp:positionV>
          <wp:extent cx="1092200" cy="27622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 xml:space="preserve"> </w:t>
    </w:r>
    <w:r w:rsidR="009C51BA">
      <w:rPr>
        <w:rFonts w:ascii="Century Gothic" w:eastAsia="Century Gothic" w:hAnsi="Century Gothic" w:cs="Century Gothic"/>
        <w:color w:val="2B3A57" w:themeColor="text2"/>
        <w:sz w:val="20"/>
        <w:szCs w:val="20"/>
      </w:rPr>
      <w:t>Joint Plastic</w:t>
    </w:r>
    <w:r w:rsidRPr="00CF1101">
      <w:rPr>
        <w:rFonts w:ascii="Century Gothic" w:eastAsia="Century Gothic" w:hAnsi="Century Gothic" w:cs="Century Gothic"/>
        <w:color w:val="2B3A57" w:themeColor="text2"/>
        <w:sz w:val="20"/>
        <w:szCs w:val="20"/>
      </w:rPr>
      <w:t xml:space="preserve"> Project Description &amp; Monitoring Report Template, v1.0</w:t>
    </w:r>
  </w:p>
  <w:p w14:paraId="509DEB9D" w14:textId="77777777" w:rsidR="001B4B63" w:rsidRDefault="001B4B63">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59A6F" w14:textId="77777777" w:rsidR="001B4B63" w:rsidRDefault="001B4B63">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BBDB" w14:textId="06FB0593" w:rsidR="001B4B63" w:rsidRDefault="001B4B63">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404040"/>
      </w:rPr>
    </w:pPr>
    <w:r>
      <w:rPr>
        <w:noProof/>
        <w:lang w:val="en-US"/>
      </w:rPr>
      <w:drawing>
        <wp:anchor distT="0" distB="0" distL="114300" distR="114300" simplePos="0" relativeHeight="251659264" behindDoc="0" locked="0" layoutInCell="1" allowOverlap="1" wp14:anchorId="6B829573" wp14:editId="0BCA6CD7">
          <wp:simplePos x="0" y="0"/>
          <wp:positionH relativeFrom="margin">
            <wp:posOffset>0</wp:posOffset>
          </wp:positionH>
          <wp:positionV relativeFrom="paragraph">
            <wp:posOffset>-118473</wp:posOffset>
          </wp:positionV>
          <wp:extent cx="1092200" cy="2762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 xml:space="preserve"> </w:t>
    </w:r>
    <w:r w:rsidR="009C51BA">
      <w:rPr>
        <w:rFonts w:ascii="Century Gothic" w:eastAsia="Century Gothic" w:hAnsi="Century Gothic" w:cs="Century Gothic"/>
        <w:color w:val="2B3A57" w:themeColor="text2"/>
        <w:sz w:val="20"/>
        <w:szCs w:val="20"/>
      </w:rPr>
      <w:t>Joint Plastic</w:t>
    </w:r>
    <w:r w:rsidRPr="00CF1101">
      <w:rPr>
        <w:rFonts w:ascii="Century Gothic" w:eastAsia="Century Gothic" w:hAnsi="Century Gothic" w:cs="Century Gothic"/>
        <w:color w:val="2B3A57" w:themeColor="text2"/>
        <w:sz w:val="20"/>
        <w:szCs w:val="20"/>
      </w:rPr>
      <w:t xml:space="preserve"> Project Description &amp; Monitoring Report Template,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EBD25A8E"/>
    <w:lvl w:ilvl="0">
      <w:start w:val="1"/>
      <w:numFmt w:val="decimal"/>
      <w:pStyle w:val="Bullets"/>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57299" w:themeColor="text1"/>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1" w15:restartNumberingAfterBreak="0">
    <w:nsid w:val="04CE7019"/>
    <w:multiLevelType w:val="hybridMultilevel"/>
    <w:tmpl w:val="5E962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8062D"/>
    <w:multiLevelType w:val="hybridMultilevel"/>
    <w:tmpl w:val="4C44247A"/>
    <w:lvl w:ilvl="0" w:tplc="04090001">
      <w:start w:val="1"/>
      <w:numFmt w:val="bullet"/>
      <w:lvlText w:val=""/>
      <w:lvlJc w:val="left"/>
      <w:pPr>
        <w:ind w:left="1440" w:hanging="360"/>
      </w:pPr>
      <w:rPr>
        <w:rFonts w:ascii="Symbol" w:hAnsi="Symbol" w:hint="default"/>
      </w:rPr>
    </w:lvl>
    <w:lvl w:ilvl="1" w:tplc="D6B47694">
      <w:numFmt w:val="bullet"/>
      <w:lvlText w:val="•"/>
      <w:lvlJc w:val="left"/>
      <w:pPr>
        <w:ind w:left="2520" w:hanging="720"/>
      </w:pPr>
      <w:rPr>
        <w:rFonts w:ascii="Franklin Gothic Book" w:eastAsia="MS Mincho" w:hAnsi="Franklin Gothic Book"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469CF"/>
    <w:multiLevelType w:val="hybridMultilevel"/>
    <w:tmpl w:val="D9E81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98756C"/>
    <w:multiLevelType w:val="hybridMultilevel"/>
    <w:tmpl w:val="057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A2005"/>
    <w:multiLevelType w:val="multilevel"/>
    <w:tmpl w:val="C116FEFC"/>
    <w:lvl w:ilvl="0">
      <w:start w:val="1"/>
      <w:numFmt w:val="decimal"/>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08093" w:themeColor="accent1" w:themeShade="BF"/>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685B2"/>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8" w15:restartNumberingAfterBreak="0">
    <w:nsid w:val="15FB69AE"/>
    <w:multiLevelType w:val="hybridMultilevel"/>
    <w:tmpl w:val="2E46A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7E5F59"/>
    <w:multiLevelType w:val="multilevel"/>
    <w:tmpl w:val="23F27D18"/>
    <w:lvl w:ilvl="0">
      <w:start w:val="1"/>
      <w:numFmt w:val="bullet"/>
      <w:lvlText w:val="●"/>
      <w:lvlJc w:val="left"/>
      <w:pPr>
        <w:ind w:left="1440" w:hanging="360"/>
      </w:pPr>
      <w:rPr>
        <w:rFonts w:ascii="Noto Sans Symbols" w:eastAsia="Noto Sans Symbols" w:hAnsi="Noto Sans Symbols" w:cs="Noto Sans Symbols"/>
        <w:color w:val="575958"/>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2652410D"/>
    <w:multiLevelType w:val="hybridMultilevel"/>
    <w:tmpl w:val="C41CD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AB4CC4"/>
    <w:multiLevelType w:val="hybridMultilevel"/>
    <w:tmpl w:val="824AC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163768"/>
    <w:multiLevelType w:val="multilevel"/>
    <w:tmpl w:val="A1A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55B8B"/>
    <w:multiLevelType w:val="hybridMultilevel"/>
    <w:tmpl w:val="3B127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516F82"/>
    <w:multiLevelType w:val="multilevel"/>
    <w:tmpl w:val="5E962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CF83304"/>
    <w:multiLevelType w:val="multilevel"/>
    <w:tmpl w:val="9D5C474A"/>
    <w:lvl w:ilvl="0">
      <w:start w:val="1"/>
      <w:numFmt w:val="decimal"/>
      <w:pStyle w:val="Heading1"/>
      <w:lvlText w:val="%1"/>
      <w:lvlJc w:val="left"/>
      <w:pPr>
        <w:ind w:left="360" w:hanging="360"/>
      </w:pPr>
      <w:rPr>
        <w:rFonts w:hint="default"/>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D749AE"/>
    <w:multiLevelType w:val="hybridMultilevel"/>
    <w:tmpl w:val="B596D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BD2CF0"/>
    <w:multiLevelType w:val="multilevel"/>
    <w:tmpl w:val="6094A8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4AE46036"/>
    <w:multiLevelType w:val="hybridMultilevel"/>
    <w:tmpl w:val="6BF61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12795A"/>
    <w:multiLevelType w:val="hybridMultilevel"/>
    <w:tmpl w:val="6812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031F3"/>
    <w:multiLevelType w:val="multilevel"/>
    <w:tmpl w:val="FADEC0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65897E5D"/>
    <w:multiLevelType w:val="multilevel"/>
    <w:tmpl w:val="17E4C6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73A9646D"/>
    <w:multiLevelType w:val="hybridMultilevel"/>
    <w:tmpl w:val="088A0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0"/>
  </w:num>
  <w:num w:numId="4">
    <w:abstractNumId w:val="9"/>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13"/>
  </w:num>
  <w:num w:numId="12">
    <w:abstractNumId w:val="16"/>
  </w:num>
  <w:num w:numId="13">
    <w:abstractNumId w:val="8"/>
  </w:num>
  <w:num w:numId="14">
    <w:abstractNumId w:val="15"/>
  </w:num>
  <w:num w:numId="15">
    <w:abstractNumId w:val="18"/>
  </w:num>
  <w:num w:numId="16">
    <w:abstractNumId w:val="3"/>
  </w:num>
  <w:num w:numId="17">
    <w:abstractNumId w:val="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2"/>
    </w:lvlOverride>
    <w:lvlOverride w:ilvl="1">
      <w:startOverride w:val="1"/>
    </w:lvlOverride>
  </w:num>
  <w:num w:numId="20">
    <w:abstractNumId w:val="0"/>
    <w:lvlOverride w:ilvl="0">
      <w:startOverride w:val="2"/>
    </w:lvlOverride>
    <w:lvlOverride w:ilvl="1">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3"/>
    </w:lvlOverride>
    <w:lvlOverride w:ilvl="1">
      <w:startOverride w:val="1"/>
    </w:lvlOverride>
  </w:num>
  <w:num w:numId="24">
    <w:abstractNumId w:val="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1"/>
  </w:num>
  <w:num w:numId="36">
    <w:abstractNumId w:val="17"/>
  </w:num>
  <w:num w:numId="37">
    <w:abstractNumId w:val="20"/>
  </w:num>
  <w:num w:numId="38">
    <w:abstractNumId w:val="15"/>
  </w:num>
  <w:num w:numId="39">
    <w:abstractNumId w:val="12"/>
  </w:num>
  <w:num w:numId="40">
    <w:abstractNumId w:val="19"/>
  </w:num>
  <w:num w:numId="41">
    <w:abstractNumId w:val="6"/>
  </w:num>
  <w:num w:numId="42">
    <w:abstractNumId w:val="15"/>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5"/>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1tDAxMjC1NDc1NzNS0lEKTi0uzszPAykwrQUAH81BtCwAAAA="/>
  </w:docVars>
  <w:rsids>
    <w:rsidRoot w:val="00E35B41"/>
    <w:rsid w:val="00003390"/>
    <w:rsid w:val="0001291D"/>
    <w:rsid w:val="00020D0A"/>
    <w:rsid w:val="00026765"/>
    <w:rsid w:val="00046B62"/>
    <w:rsid w:val="00050144"/>
    <w:rsid w:val="00057771"/>
    <w:rsid w:val="000645C7"/>
    <w:rsid w:val="00070C9A"/>
    <w:rsid w:val="00091231"/>
    <w:rsid w:val="00093A88"/>
    <w:rsid w:val="000B0EB9"/>
    <w:rsid w:val="000C3807"/>
    <w:rsid w:val="000E3F25"/>
    <w:rsid w:val="000E6A03"/>
    <w:rsid w:val="000F5A3A"/>
    <w:rsid w:val="000F5B04"/>
    <w:rsid w:val="00105399"/>
    <w:rsid w:val="00142808"/>
    <w:rsid w:val="00153984"/>
    <w:rsid w:val="00156C37"/>
    <w:rsid w:val="00157A30"/>
    <w:rsid w:val="00161990"/>
    <w:rsid w:val="00173430"/>
    <w:rsid w:val="00194C3E"/>
    <w:rsid w:val="001B4B63"/>
    <w:rsid w:val="001B58FB"/>
    <w:rsid w:val="001E26FB"/>
    <w:rsid w:val="001F0641"/>
    <w:rsid w:val="001F0D67"/>
    <w:rsid w:val="001F4244"/>
    <w:rsid w:val="001F6FFC"/>
    <w:rsid w:val="00210620"/>
    <w:rsid w:val="00223552"/>
    <w:rsid w:val="002353D2"/>
    <w:rsid w:val="00246BBC"/>
    <w:rsid w:val="00250CCF"/>
    <w:rsid w:val="002511E2"/>
    <w:rsid w:val="00285896"/>
    <w:rsid w:val="00287F90"/>
    <w:rsid w:val="002A45DA"/>
    <w:rsid w:val="002B614C"/>
    <w:rsid w:val="002C1947"/>
    <w:rsid w:val="002C3E16"/>
    <w:rsid w:val="002D04DD"/>
    <w:rsid w:val="002D7E2A"/>
    <w:rsid w:val="002E5F84"/>
    <w:rsid w:val="002F1970"/>
    <w:rsid w:val="002F2116"/>
    <w:rsid w:val="00311217"/>
    <w:rsid w:val="00312331"/>
    <w:rsid w:val="0031364C"/>
    <w:rsid w:val="00330EF3"/>
    <w:rsid w:val="00331025"/>
    <w:rsid w:val="00342629"/>
    <w:rsid w:val="0034341B"/>
    <w:rsid w:val="0034616F"/>
    <w:rsid w:val="0034659D"/>
    <w:rsid w:val="003757AF"/>
    <w:rsid w:val="00376011"/>
    <w:rsid w:val="00381CD2"/>
    <w:rsid w:val="00383C25"/>
    <w:rsid w:val="00385A8E"/>
    <w:rsid w:val="00391D9B"/>
    <w:rsid w:val="003B1712"/>
    <w:rsid w:val="003C5FE0"/>
    <w:rsid w:val="003E3CF7"/>
    <w:rsid w:val="00413C67"/>
    <w:rsid w:val="00430303"/>
    <w:rsid w:val="0043499F"/>
    <w:rsid w:val="0043759E"/>
    <w:rsid w:val="00442227"/>
    <w:rsid w:val="00483B88"/>
    <w:rsid w:val="00495A26"/>
    <w:rsid w:val="004A06EC"/>
    <w:rsid w:val="004A63EC"/>
    <w:rsid w:val="004C02A0"/>
    <w:rsid w:val="004D2A65"/>
    <w:rsid w:val="005001C3"/>
    <w:rsid w:val="00501855"/>
    <w:rsid w:val="00506D1F"/>
    <w:rsid w:val="00514D8C"/>
    <w:rsid w:val="00515192"/>
    <w:rsid w:val="00522FF2"/>
    <w:rsid w:val="00525755"/>
    <w:rsid w:val="00565C9D"/>
    <w:rsid w:val="00582106"/>
    <w:rsid w:val="005902B2"/>
    <w:rsid w:val="0059255D"/>
    <w:rsid w:val="005B5B36"/>
    <w:rsid w:val="005C141F"/>
    <w:rsid w:val="005E694D"/>
    <w:rsid w:val="0060197B"/>
    <w:rsid w:val="006070D9"/>
    <w:rsid w:val="00620271"/>
    <w:rsid w:val="00630C72"/>
    <w:rsid w:val="00666831"/>
    <w:rsid w:val="0067375E"/>
    <w:rsid w:val="00677062"/>
    <w:rsid w:val="0069646A"/>
    <w:rsid w:val="006A2733"/>
    <w:rsid w:val="006F2761"/>
    <w:rsid w:val="00700F0F"/>
    <w:rsid w:val="00756765"/>
    <w:rsid w:val="00757D18"/>
    <w:rsid w:val="00760783"/>
    <w:rsid w:val="00761E2D"/>
    <w:rsid w:val="0076351B"/>
    <w:rsid w:val="00765B73"/>
    <w:rsid w:val="00766427"/>
    <w:rsid w:val="0077640C"/>
    <w:rsid w:val="00785222"/>
    <w:rsid w:val="00795581"/>
    <w:rsid w:val="007A6407"/>
    <w:rsid w:val="007B7D6B"/>
    <w:rsid w:val="007D2E87"/>
    <w:rsid w:val="007E03A0"/>
    <w:rsid w:val="007E7887"/>
    <w:rsid w:val="007F063D"/>
    <w:rsid w:val="008001FB"/>
    <w:rsid w:val="00806AD2"/>
    <w:rsid w:val="00814999"/>
    <w:rsid w:val="00827395"/>
    <w:rsid w:val="00831E8C"/>
    <w:rsid w:val="00854808"/>
    <w:rsid w:val="0089204F"/>
    <w:rsid w:val="00894237"/>
    <w:rsid w:val="008A7410"/>
    <w:rsid w:val="008C1826"/>
    <w:rsid w:val="008D1C8A"/>
    <w:rsid w:val="008E4429"/>
    <w:rsid w:val="008E6E93"/>
    <w:rsid w:val="00935A6E"/>
    <w:rsid w:val="00966339"/>
    <w:rsid w:val="00990687"/>
    <w:rsid w:val="009967C3"/>
    <w:rsid w:val="009A26B4"/>
    <w:rsid w:val="009C51BA"/>
    <w:rsid w:val="009E1879"/>
    <w:rsid w:val="009E498D"/>
    <w:rsid w:val="009E5D81"/>
    <w:rsid w:val="00A13A92"/>
    <w:rsid w:val="00A202E4"/>
    <w:rsid w:val="00A320D2"/>
    <w:rsid w:val="00A60B69"/>
    <w:rsid w:val="00A60F1D"/>
    <w:rsid w:val="00A61052"/>
    <w:rsid w:val="00A97721"/>
    <w:rsid w:val="00AA55B2"/>
    <w:rsid w:val="00AC28B4"/>
    <w:rsid w:val="00AC6054"/>
    <w:rsid w:val="00AE267C"/>
    <w:rsid w:val="00AF24BA"/>
    <w:rsid w:val="00B1593A"/>
    <w:rsid w:val="00B465E8"/>
    <w:rsid w:val="00B4742E"/>
    <w:rsid w:val="00B52526"/>
    <w:rsid w:val="00B5395A"/>
    <w:rsid w:val="00B56F62"/>
    <w:rsid w:val="00B86896"/>
    <w:rsid w:val="00BA1C56"/>
    <w:rsid w:val="00BD5709"/>
    <w:rsid w:val="00BD66DB"/>
    <w:rsid w:val="00BE1C32"/>
    <w:rsid w:val="00BF0AB6"/>
    <w:rsid w:val="00C20D41"/>
    <w:rsid w:val="00C23F91"/>
    <w:rsid w:val="00C429E6"/>
    <w:rsid w:val="00C623A9"/>
    <w:rsid w:val="00C67B44"/>
    <w:rsid w:val="00C67FBD"/>
    <w:rsid w:val="00CD28EE"/>
    <w:rsid w:val="00CD5A46"/>
    <w:rsid w:val="00CF1101"/>
    <w:rsid w:val="00D02F4D"/>
    <w:rsid w:val="00D06F3E"/>
    <w:rsid w:val="00D16398"/>
    <w:rsid w:val="00D3516D"/>
    <w:rsid w:val="00D40010"/>
    <w:rsid w:val="00D65632"/>
    <w:rsid w:val="00D815AC"/>
    <w:rsid w:val="00D91F88"/>
    <w:rsid w:val="00D92451"/>
    <w:rsid w:val="00DC254B"/>
    <w:rsid w:val="00DE598A"/>
    <w:rsid w:val="00DE7126"/>
    <w:rsid w:val="00DF238B"/>
    <w:rsid w:val="00E1508C"/>
    <w:rsid w:val="00E20144"/>
    <w:rsid w:val="00E2585F"/>
    <w:rsid w:val="00E35B41"/>
    <w:rsid w:val="00E53ED0"/>
    <w:rsid w:val="00E670D0"/>
    <w:rsid w:val="00E75AB8"/>
    <w:rsid w:val="00E9678B"/>
    <w:rsid w:val="00EB2EA1"/>
    <w:rsid w:val="00EB4E58"/>
    <w:rsid w:val="00EC6BD6"/>
    <w:rsid w:val="00ED6E9C"/>
    <w:rsid w:val="00EE664D"/>
    <w:rsid w:val="00EF2C44"/>
    <w:rsid w:val="00F1416F"/>
    <w:rsid w:val="00F14664"/>
    <w:rsid w:val="00F348B9"/>
    <w:rsid w:val="00F54BBA"/>
    <w:rsid w:val="00F64BB5"/>
    <w:rsid w:val="00F7026A"/>
    <w:rsid w:val="00F835C7"/>
    <w:rsid w:val="00F87B3A"/>
    <w:rsid w:val="00F91795"/>
    <w:rsid w:val="00F9295C"/>
    <w:rsid w:val="00FA07E8"/>
    <w:rsid w:val="00FA1FD8"/>
    <w:rsid w:val="00FA44B5"/>
    <w:rsid w:val="00FE4CA8"/>
    <w:rsid w:val="00FE5EB2"/>
    <w:rsid w:val="00FE67FD"/>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B27"/>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03"/>
    <w:rPr>
      <w:rFonts w:ascii="Franklin Gothic Book" w:hAnsi="Franklin Gothic Book"/>
      <w:spacing w:val="2"/>
      <w:kern w:val="21"/>
    </w:rPr>
  </w:style>
  <w:style w:type="paragraph" w:styleId="Heading1">
    <w:name w:val="heading 1"/>
    <w:basedOn w:val="Normal"/>
    <w:next w:val="Normal"/>
    <w:link w:val="Heading1Char"/>
    <w:qFormat/>
    <w:rsid w:val="00666831"/>
    <w:pPr>
      <w:numPr>
        <w:numId w:val="5"/>
      </w:numPr>
      <w:spacing w:before="480" w:after="120" w:line="264" w:lineRule="auto"/>
      <w:ind w:left="720" w:hanging="720"/>
      <w:outlineLvl w:val="0"/>
    </w:pPr>
    <w:rPr>
      <w:rFonts w:ascii="Century Gothic" w:eastAsiaTheme="majorEastAsia" w:hAnsi="Century Gothic" w:cstheme="majorBidi"/>
      <w:caps/>
      <w:color w:val="2B3A57"/>
      <w:spacing w:val="0"/>
      <w:sz w:val="48"/>
      <w:szCs w:val="72"/>
      <w:lang w:val="en-US"/>
    </w:rPr>
  </w:style>
  <w:style w:type="paragraph" w:styleId="Heading2">
    <w:name w:val="heading 2"/>
    <w:basedOn w:val="Heading1"/>
    <w:next w:val="Normal"/>
    <w:link w:val="Heading2Char"/>
    <w:unhideWhenUsed/>
    <w:qFormat/>
    <w:rsid w:val="007F063D"/>
    <w:pPr>
      <w:spacing w:before="360" w:after="80"/>
      <w:ind w:left="360" w:hanging="360"/>
      <w:outlineLvl w:val="1"/>
    </w:pPr>
    <w:rPr>
      <w:rFonts w:cs="Arial"/>
      <w:caps w:val="0"/>
      <w:color w:val="067198" w:themeColor="accent4"/>
      <w:sz w:val="26"/>
      <w:szCs w:val="22"/>
    </w:rPr>
  </w:style>
  <w:style w:type="paragraph" w:styleId="Heading3">
    <w:name w:val="heading 3"/>
    <w:basedOn w:val="Normal"/>
    <w:next w:val="Normal"/>
    <w:link w:val="Heading3Char"/>
    <w:unhideWhenUsed/>
    <w:qFormat/>
    <w:rsid w:val="001E26FB"/>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666831"/>
    <w:rPr>
      <w:rFonts w:ascii="Century Gothic" w:eastAsiaTheme="majorEastAsia" w:hAnsi="Century Gothic" w:cstheme="majorBidi"/>
      <w:caps/>
      <w:color w:val="2B3A57"/>
      <w:kern w:val="21"/>
      <w:sz w:val="48"/>
      <w:szCs w:val="72"/>
      <w:lang w:val="en-US"/>
    </w:rPr>
  </w:style>
  <w:style w:type="character" w:customStyle="1" w:styleId="Heading2Char">
    <w:name w:val="Heading 2 Char"/>
    <w:basedOn w:val="DefaultParagraphFont"/>
    <w:link w:val="Heading2"/>
    <w:rsid w:val="007F063D"/>
    <w:rPr>
      <w:rFonts w:ascii="Century Gothic" w:eastAsiaTheme="majorEastAsia" w:hAnsi="Century Gothic" w:cs="Arial"/>
      <w:color w:val="067198" w:themeColor="accent4"/>
      <w:kern w:val="21"/>
      <w:sz w:val="26"/>
      <w:szCs w:val="22"/>
      <w:lang w:val="en-US"/>
    </w:rPr>
  </w:style>
  <w:style w:type="character" w:customStyle="1" w:styleId="Heading3Char">
    <w:name w:val="Heading 3 Char"/>
    <w:basedOn w:val="DefaultParagraphFont"/>
    <w:link w:val="Heading3"/>
    <w:rsid w:val="001E26FB"/>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E6A03"/>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rsid w:val="00795417"/>
    <w:pPr>
      <w:numPr>
        <w:numId w:val="21"/>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0E6A03"/>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0E6A03"/>
    <w:rPr>
      <w:rFonts w:ascii="Franklin Gothic Book" w:hAnsi="Franklin Gothic Book"/>
      <w:b/>
      <w:bCs/>
      <w:color w:val="FFFFFF" w:themeColor="background1"/>
      <w:spacing w:val="4"/>
      <w:kern w:val="21"/>
    </w:rPr>
  </w:style>
  <w:style w:type="paragraph" w:customStyle="1" w:styleId="TableText">
    <w:name w:val="Table Text"/>
    <w:basedOn w:val="Normal"/>
    <w:link w:val="TableTextChar"/>
    <w:qFormat/>
    <w:rsid w:val="000E6A03"/>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0E6A03"/>
    <w:rPr>
      <w:rFonts w:ascii="Franklin Gothic Book" w:hAnsi="Franklin Gothic Book"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2511E2"/>
    <w:pPr>
      <w:numPr>
        <w:numId w:val="0"/>
      </w:numPr>
      <w:jc w:val="center"/>
    </w:pPr>
  </w:style>
  <w:style w:type="character" w:customStyle="1" w:styleId="TemplateTitleChar">
    <w:name w:val="Template Title Char"/>
    <w:basedOn w:val="Heading1Char"/>
    <w:link w:val="TemplateTitle"/>
    <w:rsid w:val="002511E2"/>
    <w:rPr>
      <w:rFonts w:ascii="Century Gothic" w:eastAsiaTheme="majorEastAsia" w:hAnsi="Century Gothic" w:cstheme="majorBidi"/>
      <w:caps/>
      <w:color w:val="002060"/>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690141">
      <w:bodyDiv w:val="1"/>
      <w:marLeft w:val="0"/>
      <w:marRight w:val="0"/>
      <w:marTop w:val="0"/>
      <w:marBottom w:val="0"/>
      <w:divBdr>
        <w:top w:val="none" w:sz="0" w:space="0" w:color="auto"/>
        <w:left w:val="none" w:sz="0" w:space="0" w:color="auto"/>
        <w:bottom w:val="none" w:sz="0" w:space="0" w:color="auto"/>
        <w:right w:val="none" w:sz="0" w:space="0" w:color="auto"/>
      </w:divBdr>
    </w:div>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Props1.xml><?xml version="1.0" encoding="utf-8"?>
<ds:datastoreItem xmlns:ds="http://schemas.openxmlformats.org/officeDocument/2006/customXml" ds:itemID="{2728791C-3703-4511-A3EA-910A1C167D3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2853</TotalTime>
  <Pages>23</Pages>
  <Words>5493</Words>
  <Characters>31312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108</cp:revision>
  <dcterms:created xsi:type="dcterms:W3CDTF">2020-09-25T15:56:00Z</dcterms:created>
  <dcterms:modified xsi:type="dcterms:W3CDTF">2021-02-09T19:15:00Z</dcterms:modified>
</cp:coreProperties>
</file>