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F92EA" w14:textId="77777777" w:rsidR="003D1413" w:rsidRDefault="003D1413"/>
    <w:p w14:paraId="7A1417FD" w14:textId="77777777" w:rsidR="003D1413" w:rsidRDefault="003D1413"/>
    <w:p w14:paraId="6FE934ED" w14:textId="77777777" w:rsidR="003D1413" w:rsidRPr="003D1413" w:rsidRDefault="003D1413">
      <w:pPr>
        <w:rPr>
          <w:rFonts w:ascii="Arial" w:hAnsi="Arial" w:cs="Arial"/>
          <w:sz w:val="20"/>
        </w:rPr>
      </w:pPr>
    </w:p>
    <w:p w14:paraId="60A05737" w14:textId="77777777" w:rsidR="003D1413" w:rsidRPr="003D1413" w:rsidRDefault="003D1413">
      <w:pPr>
        <w:rPr>
          <w:rFonts w:ascii="Arial" w:hAnsi="Arial" w:cs="Arial"/>
          <w:sz w:val="20"/>
        </w:rPr>
      </w:pPr>
    </w:p>
    <w:p w14:paraId="023EC136" w14:textId="77777777" w:rsidR="003D1413" w:rsidRPr="003D1413" w:rsidRDefault="003D1413">
      <w:pPr>
        <w:rPr>
          <w:rFonts w:ascii="Arial" w:hAnsi="Arial" w:cs="Arial"/>
          <w:sz w:val="20"/>
        </w:rPr>
      </w:pPr>
    </w:p>
    <w:p w14:paraId="3C86DB22" w14:textId="77777777" w:rsidR="003D1413" w:rsidRPr="003D1413" w:rsidRDefault="003D1413">
      <w:pPr>
        <w:rPr>
          <w:rFonts w:ascii="Arial" w:hAnsi="Arial" w:cs="Arial"/>
          <w:sz w:val="20"/>
        </w:rPr>
      </w:pPr>
    </w:p>
    <w:p w14:paraId="1C9168C5" w14:textId="77777777" w:rsidR="003D1413" w:rsidRPr="003D1413" w:rsidRDefault="003D1413">
      <w:pPr>
        <w:rPr>
          <w:rFonts w:ascii="Arial" w:hAnsi="Arial" w:cs="Arial"/>
          <w:sz w:val="20"/>
        </w:rPr>
      </w:pPr>
    </w:p>
    <w:p w14:paraId="116D07A4" w14:textId="77777777" w:rsidR="003D1413" w:rsidRPr="003D1413" w:rsidRDefault="003D1413">
      <w:pPr>
        <w:rPr>
          <w:rFonts w:ascii="Arial" w:hAnsi="Arial" w:cs="Arial"/>
          <w:szCs w:val="22"/>
        </w:rPr>
      </w:pPr>
    </w:p>
    <w:p w14:paraId="1ECAC94A" w14:textId="77777777"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0117199F" w14:textId="77777777">
        <w:trPr>
          <w:cantSplit/>
          <w:trHeight w:val="1400"/>
          <w:jc w:val="center"/>
        </w:trPr>
        <w:tc>
          <w:tcPr>
            <w:tcW w:w="1242" w:type="dxa"/>
          </w:tcPr>
          <w:p w14:paraId="6498E3E3" w14:textId="77777777" w:rsidR="003D1413" w:rsidRPr="003D1413" w:rsidRDefault="003D1413">
            <w:pPr>
              <w:pStyle w:val="BodyText"/>
              <w:rPr>
                <w:rFonts w:ascii="Arial" w:hAnsi="Arial" w:cs="Arial"/>
                <w:szCs w:val="22"/>
              </w:rPr>
            </w:pPr>
          </w:p>
        </w:tc>
        <w:tc>
          <w:tcPr>
            <w:tcW w:w="6237" w:type="dxa"/>
            <w:tcBorders>
              <w:top w:val="single" w:sz="4" w:space="0" w:color="000000"/>
              <w:bottom w:val="single" w:sz="4" w:space="0" w:color="000000"/>
            </w:tcBorders>
            <w:vAlign w:val="center"/>
          </w:tcPr>
          <w:p w14:paraId="586B6AA8" w14:textId="5B622FF8" w:rsidR="003D1413" w:rsidRPr="003D1413" w:rsidRDefault="0054127B" w:rsidP="00331B1E">
            <w:pPr>
              <w:pStyle w:val="BodyText"/>
              <w:spacing w:before="200"/>
              <w:ind w:left="379"/>
              <w:jc w:val="center"/>
              <w:rPr>
                <w:rFonts w:ascii="Arial" w:hAnsi="Arial" w:cs="Arial"/>
                <w:caps/>
                <w:szCs w:val="22"/>
              </w:rPr>
            </w:pPr>
            <w:r>
              <w:rPr>
                <w:rFonts w:ascii="Arial" w:hAnsi="Arial" w:cs="Arial"/>
                <w:caps/>
                <w:szCs w:val="22"/>
              </w:rPr>
              <w:t xml:space="preserve">JNR </w:t>
            </w:r>
            <w:r w:rsidR="0097212E">
              <w:rPr>
                <w:rFonts w:ascii="Arial" w:hAnsi="Arial" w:cs="Arial"/>
                <w:caps/>
                <w:szCs w:val="22"/>
              </w:rPr>
              <w:t xml:space="preserve">FREL </w:t>
            </w:r>
            <w:r w:rsidR="003D1413">
              <w:rPr>
                <w:rFonts w:ascii="Arial" w:hAnsi="Arial" w:cs="Arial"/>
                <w:caps/>
                <w:szCs w:val="22"/>
              </w:rPr>
              <w:t xml:space="preserve">VALIDATION </w:t>
            </w:r>
            <w:r w:rsidR="003D1413" w:rsidRPr="003D1413">
              <w:rPr>
                <w:rFonts w:ascii="Arial" w:hAnsi="Arial" w:cs="Arial"/>
                <w:caps/>
                <w:szCs w:val="22"/>
              </w:rPr>
              <w:t>DEED OF representation</w:t>
            </w:r>
          </w:p>
          <w:p w14:paraId="2BE79E27" w14:textId="77777777" w:rsidR="003D1413" w:rsidRPr="003D1413" w:rsidRDefault="003D1413" w:rsidP="00331B1E">
            <w:pPr>
              <w:pStyle w:val="BodyText"/>
              <w:ind w:left="379"/>
              <w:jc w:val="center"/>
              <w:rPr>
                <w:rFonts w:ascii="Arial" w:hAnsi="Arial" w:cs="Arial"/>
                <w:caps/>
                <w:szCs w:val="22"/>
              </w:rPr>
            </w:pPr>
            <w:r w:rsidRPr="003D1413">
              <w:rPr>
                <w:rFonts w:ascii="Arial" w:hAnsi="Arial" w:cs="Arial"/>
                <w:caps/>
                <w:szCs w:val="22"/>
              </w:rPr>
              <w:t>by</w:t>
            </w:r>
          </w:p>
          <w:p w14:paraId="6FAAFFF4" w14:textId="77777777" w:rsidR="003D1413" w:rsidRPr="003D1413" w:rsidRDefault="003D1413" w:rsidP="00331B1E">
            <w:pPr>
              <w:pStyle w:val="BodyText"/>
              <w:ind w:left="379"/>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0E2A1FEA" w14:textId="77777777" w:rsidR="003D1413" w:rsidRPr="003D1413" w:rsidRDefault="003D1413">
            <w:pPr>
              <w:pStyle w:val="BodyText"/>
              <w:rPr>
                <w:rFonts w:ascii="Arial" w:hAnsi="Arial" w:cs="Arial"/>
                <w:szCs w:val="22"/>
              </w:rPr>
            </w:pPr>
          </w:p>
        </w:tc>
      </w:tr>
    </w:tbl>
    <w:p w14:paraId="6E3E926B" w14:textId="77777777" w:rsidR="003D1413" w:rsidRPr="003D1413" w:rsidRDefault="003D1413">
      <w:pPr>
        <w:rPr>
          <w:rFonts w:ascii="Arial" w:hAnsi="Arial" w:cs="Arial"/>
          <w:szCs w:val="22"/>
        </w:rPr>
      </w:pPr>
    </w:p>
    <w:p w14:paraId="718412C6" w14:textId="77777777" w:rsidR="003D1413" w:rsidRPr="003D1413" w:rsidRDefault="003D1413">
      <w:pPr>
        <w:rPr>
          <w:rFonts w:ascii="Arial" w:hAnsi="Arial" w:cs="Arial"/>
          <w:szCs w:val="22"/>
        </w:rPr>
      </w:pPr>
    </w:p>
    <w:p w14:paraId="72D11DB4" w14:textId="77777777" w:rsidR="003D1413" w:rsidRPr="003D1413" w:rsidRDefault="003D1413">
      <w:pPr>
        <w:rPr>
          <w:rFonts w:ascii="Arial" w:hAnsi="Arial" w:cs="Arial"/>
          <w:szCs w:val="22"/>
        </w:rPr>
      </w:pPr>
    </w:p>
    <w:p w14:paraId="5B6D7242" w14:textId="77777777" w:rsidR="003D1413" w:rsidRPr="003D1413" w:rsidRDefault="003D1413">
      <w:pPr>
        <w:rPr>
          <w:rFonts w:ascii="Arial" w:hAnsi="Arial" w:cs="Arial"/>
          <w:sz w:val="20"/>
        </w:rPr>
      </w:pPr>
    </w:p>
    <w:p w14:paraId="10C52F29" w14:textId="77777777" w:rsidR="003D1413" w:rsidRPr="003D1413" w:rsidRDefault="003D1413">
      <w:pPr>
        <w:rPr>
          <w:rFonts w:ascii="Arial" w:hAnsi="Arial" w:cs="Arial"/>
          <w:sz w:val="20"/>
        </w:rPr>
      </w:pPr>
    </w:p>
    <w:p w14:paraId="77AF01EC" w14:textId="77777777" w:rsidR="003D1413" w:rsidRPr="003D1413" w:rsidRDefault="003D1413">
      <w:pPr>
        <w:rPr>
          <w:rFonts w:ascii="Arial" w:hAnsi="Arial" w:cs="Arial"/>
          <w:sz w:val="20"/>
        </w:rPr>
      </w:pPr>
    </w:p>
    <w:p w14:paraId="0FE9A642" w14:textId="77777777" w:rsidR="003D1413" w:rsidRPr="003D1413" w:rsidRDefault="003D1413">
      <w:pPr>
        <w:rPr>
          <w:rFonts w:ascii="Arial" w:hAnsi="Arial" w:cs="Arial"/>
          <w:sz w:val="20"/>
        </w:rPr>
      </w:pPr>
    </w:p>
    <w:p w14:paraId="119BFEA2" w14:textId="77777777" w:rsidR="003D1413" w:rsidRPr="003D1413" w:rsidRDefault="003D1413">
      <w:pPr>
        <w:rPr>
          <w:rFonts w:ascii="Arial" w:hAnsi="Arial" w:cs="Arial"/>
          <w:sz w:val="20"/>
        </w:rPr>
      </w:pPr>
    </w:p>
    <w:p w14:paraId="2884395C" w14:textId="77777777" w:rsidR="003D1413" w:rsidRPr="003D1413" w:rsidRDefault="003D1413">
      <w:pPr>
        <w:rPr>
          <w:rFonts w:ascii="Arial" w:hAnsi="Arial" w:cs="Arial"/>
          <w:sz w:val="20"/>
        </w:rPr>
      </w:pPr>
    </w:p>
    <w:p w14:paraId="73995436" w14:textId="77777777" w:rsidR="003D1413" w:rsidRPr="003D1413" w:rsidRDefault="003D1413">
      <w:pPr>
        <w:rPr>
          <w:rFonts w:ascii="Arial" w:hAnsi="Arial" w:cs="Arial"/>
          <w:sz w:val="20"/>
        </w:rPr>
      </w:pPr>
    </w:p>
    <w:p w14:paraId="5C409AFE" w14:textId="77777777" w:rsidR="003D1413" w:rsidRPr="003D1413" w:rsidRDefault="003D1413">
      <w:pPr>
        <w:rPr>
          <w:rFonts w:ascii="Arial" w:hAnsi="Arial" w:cs="Arial"/>
          <w:sz w:val="20"/>
        </w:rPr>
      </w:pPr>
    </w:p>
    <w:p w14:paraId="3586FA62" w14:textId="77777777" w:rsidR="003D1413" w:rsidRPr="003D1413" w:rsidRDefault="003D1413">
      <w:pPr>
        <w:rPr>
          <w:rFonts w:ascii="Arial" w:hAnsi="Arial" w:cs="Arial"/>
          <w:sz w:val="20"/>
        </w:rPr>
      </w:pPr>
    </w:p>
    <w:p w14:paraId="164061F6" w14:textId="77777777" w:rsidR="003D1413" w:rsidRPr="003D1413" w:rsidRDefault="003D1413">
      <w:pPr>
        <w:rPr>
          <w:rFonts w:ascii="Arial" w:hAnsi="Arial" w:cs="Arial"/>
          <w:sz w:val="20"/>
        </w:rPr>
      </w:pPr>
    </w:p>
    <w:p w14:paraId="3EFAE479" w14:textId="77777777" w:rsidR="003D1413" w:rsidRPr="003D1413" w:rsidRDefault="003D1413">
      <w:pPr>
        <w:rPr>
          <w:rFonts w:ascii="Arial" w:hAnsi="Arial" w:cs="Arial"/>
          <w:sz w:val="20"/>
        </w:rPr>
      </w:pPr>
    </w:p>
    <w:p w14:paraId="3A1BC216" w14:textId="77777777" w:rsidR="003D1413" w:rsidRPr="003D1413" w:rsidRDefault="003D1413">
      <w:pPr>
        <w:rPr>
          <w:rFonts w:ascii="Arial" w:hAnsi="Arial" w:cs="Arial"/>
          <w:sz w:val="20"/>
        </w:rPr>
      </w:pPr>
    </w:p>
    <w:p w14:paraId="55F18E72" w14:textId="77777777" w:rsidR="003D1413" w:rsidRPr="003D1413" w:rsidRDefault="003D1413">
      <w:pPr>
        <w:rPr>
          <w:rFonts w:ascii="Arial" w:hAnsi="Arial" w:cs="Arial"/>
          <w:sz w:val="20"/>
        </w:rPr>
      </w:pPr>
    </w:p>
    <w:p w14:paraId="2EF29E0E" w14:textId="77777777" w:rsidR="003D1413" w:rsidRPr="00B91FE5" w:rsidRDefault="003D1413">
      <w:pPr>
        <w:rPr>
          <w:rFonts w:ascii="Arial" w:hAnsi="Arial" w:cs="Arial"/>
          <w:sz w:val="20"/>
        </w:rPr>
      </w:pPr>
      <w:r>
        <w:rPr>
          <w:rFonts w:ascii="Arial" w:hAnsi="Arial" w:cs="Arial"/>
          <w:b/>
          <w:bCs/>
          <w:sz w:val="20"/>
        </w:rPr>
        <w:br w:type="page"/>
      </w:r>
      <w:r w:rsidRPr="00B91FE5">
        <w:rPr>
          <w:rFonts w:ascii="Arial" w:hAnsi="Arial" w:cs="Arial"/>
          <w:b/>
          <w:bCs/>
          <w:sz w:val="20"/>
        </w:rPr>
        <w:lastRenderedPageBreak/>
        <w:t>THIS DEED OF REPRESENTATION</w:t>
      </w:r>
      <w:r w:rsidRPr="00B91FE5">
        <w:rPr>
          <w:rFonts w:ascii="Arial" w:hAnsi="Arial" w:cs="Arial"/>
          <w:sz w:val="20"/>
        </w:rPr>
        <w:t xml:space="preserve"> is made on </w:t>
      </w:r>
      <w:r w:rsidRPr="00B91FE5">
        <w:rPr>
          <w:rFonts w:ascii="Arial" w:hAnsi="Arial" w:cs="Arial"/>
          <w:sz w:val="20"/>
          <w:highlight w:val="yellow"/>
        </w:rPr>
        <w:t>[DATE]</w:t>
      </w:r>
    </w:p>
    <w:p w14:paraId="2CA6557B" w14:textId="77777777" w:rsidR="003D1413" w:rsidRPr="00B91FE5" w:rsidRDefault="003D1413">
      <w:pPr>
        <w:rPr>
          <w:rFonts w:ascii="Arial" w:hAnsi="Arial" w:cs="Arial"/>
          <w:b/>
          <w:bCs/>
          <w:sz w:val="20"/>
        </w:rPr>
      </w:pPr>
      <w:r w:rsidRPr="00B91FE5">
        <w:rPr>
          <w:rFonts w:ascii="Arial" w:hAnsi="Arial" w:cs="Arial"/>
          <w:b/>
          <w:bCs/>
          <w:sz w:val="20"/>
        </w:rPr>
        <w:t>BY</w:t>
      </w:r>
    </w:p>
    <w:p w14:paraId="042A13B9" w14:textId="77777777" w:rsidR="003D1413" w:rsidRPr="00B91FE5" w:rsidRDefault="003D1413">
      <w:pPr>
        <w:rPr>
          <w:rFonts w:ascii="Arial" w:hAnsi="Arial" w:cs="Arial"/>
          <w:sz w:val="20"/>
        </w:rPr>
      </w:pPr>
      <w:r w:rsidRPr="00B91FE5">
        <w:rPr>
          <w:rFonts w:ascii="Arial" w:hAnsi="Arial" w:cs="Arial"/>
          <w:sz w:val="20"/>
          <w:highlight w:val="yellow"/>
        </w:rPr>
        <w:t>[NAME AND ADDRESS OF VALIDATION/VERIFICATION BODY]</w:t>
      </w:r>
      <w:r w:rsidRPr="00B91FE5">
        <w:rPr>
          <w:rFonts w:ascii="Arial" w:hAnsi="Arial" w:cs="Arial"/>
          <w:sz w:val="20"/>
        </w:rPr>
        <w:t xml:space="preserve"> (as </w:t>
      </w:r>
      <w:r w:rsidRPr="00B91FE5">
        <w:rPr>
          <w:rFonts w:ascii="Arial" w:hAnsi="Arial" w:cs="Arial"/>
          <w:b/>
          <w:sz w:val="20"/>
        </w:rPr>
        <w:t>VVB</w:t>
      </w:r>
      <w:r w:rsidRPr="00B91FE5">
        <w:rPr>
          <w:rFonts w:ascii="Arial" w:hAnsi="Arial" w:cs="Arial"/>
          <w:sz w:val="20"/>
        </w:rPr>
        <w:t>)</w:t>
      </w:r>
    </w:p>
    <w:p w14:paraId="5D4350FC" w14:textId="77777777" w:rsidR="003D1413" w:rsidRPr="00B91FE5" w:rsidRDefault="003D1413">
      <w:pPr>
        <w:rPr>
          <w:rFonts w:ascii="Arial" w:hAnsi="Arial" w:cs="Arial"/>
          <w:sz w:val="20"/>
        </w:rPr>
      </w:pPr>
      <w:r w:rsidRPr="00B91FE5">
        <w:rPr>
          <w:rFonts w:ascii="Arial" w:hAnsi="Arial" w:cs="Arial"/>
          <w:b/>
          <w:bCs/>
          <w:sz w:val="20"/>
        </w:rPr>
        <w:t>THIS DEED WITNESSES</w:t>
      </w:r>
      <w:r w:rsidRPr="00B91FE5">
        <w:rPr>
          <w:rFonts w:ascii="Arial" w:hAnsi="Arial" w:cs="Arial"/>
          <w:sz w:val="20"/>
        </w:rPr>
        <w:t xml:space="preserve"> as follows:</w:t>
      </w:r>
    </w:p>
    <w:p w14:paraId="7A86B6E6" w14:textId="77777777" w:rsidR="003D1413" w:rsidRPr="00B91FE5" w:rsidRDefault="003D1413">
      <w:pPr>
        <w:pStyle w:val="Heading1"/>
        <w:rPr>
          <w:rFonts w:ascii="Arial" w:hAnsi="Arial" w:cs="Arial"/>
        </w:rPr>
      </w:pPr>
      <w:r w:rsidRPr="00B91FE5">
        <w:rPr>
          <w:rFonts w:ascii="Arial" w:hAnsi="Arial" w:cs="Arial"/>
        </w:rPr>
        <w:t>INTERPRETATION</w:t>
      </w:r>
    </w:p>
    <w:p w14:paraId="1D239037" w14:textId="77777777" w:rsidR="003D1413" w:rsidRPr="00B91FE5" w:rsidRDefault="003D1413">
      <w:pPr>
        <w:pStyle w:val="Heading2"/>
        <w:rPr>
          <w:rFonts w:ascii="Arial" w:hAnsi="Arial" w:cs="Arial"/>
          <w:sz w:val="20"/>
        </w:rPr>
      </w:pPr>
      <w:r w:rsidRPr="00B91FE5">
        <w:rPr>
          <w:rFonts w:ascii="Arial" w:hAnsi="Arial" w:cs="Arial"/>
          <w:sz w:val="20"/>
        </w:rPr>
        <w:t>In this Deed:</w:t>
      </w:r>
    </w:p>
    <w:p w14:paraId="78604ECA" w14:textId="3973CDCE" w:rsidR="00F200E1" w:rsidRPr="00B91FE5" w:rsidRDefault="00F200E1" w:rsidP="00C85473">
      <w:pPr>
        <w:ind w:left="630"/>
        <w:rPr>
          <w:rFonts w:ascii="Arial" w:hAnsi="Arial" w:cs="Arial"/>
          <w:sz w:val="20"/>
        </w:rPr>
      </w:pPr>
      <w:r w:rsidRPr="00B91FE5">
        <w:rPr>
          <w:rFonts w:ascii="Arial" w:hAnsi="Arial" w:cs="Arial"/>
          <w:b/>
          <w:bCs/>
          <w:sz w:val="20"/>
        </w:rPr>
        <w:t>"Accountholder"</w:t>
      </w:r>
      <w:r w:rsidRPr="00B91FE5">
        <w:rPr>
          <w:rFonts w:ascii="Arial" w:hAnsi="Arial" w:cs="Arial"/>
          <w:sz w:val="20"/>
        </w:rPr>
        <w:t xml:space="preserve"> means </w:t>
      </w:r>
      <w:r w:rsidR="00090560">
        <w:rPr>
          <w:rFonts w:ascii="Arial" w:hAnsi="Arial" w:cs="Arial"/>
          <w:sz w:val="20"/>
        </w:rPr>
        <w:t>the holder of an account with the Verra Registry</w:t>
      </w:r>
      <w:r w:rsidRPr="00B91FE5">
        <w:rPr>
          <w:rFonts w:ascii="Arial" w:hAnsi="Arial" w:cs="Arial"/>
          <w:sz w:val="20"/>
        </w:rPr>
        <w:t>;</w:t>
      </w:r>
    </w:p>
    <w:p w14:paraId="21BBA028" w14:textId="77777777" w:rsidR="00AA025B" w:rsidRPr="00B91FE5" w:rsidRDefault="00AA025B" w:rsidP="007E3F5C">
      <w:pPr>
        <w:ind w:left="630"/>
        <w:rPr>
          <w:rFonts w:ascii="Arial" w:hAnsi="Arial" w:cs="Arial"/>
          <w:sz w:val="20"/>
        </w:rPr>
      </w:pPr>
      <w:r w:rsidRPr="00B91FE5">
        <w:rPr>
          <w:rFonts w:ascii="Arial" w:hAnsi="Arial" w:cs="Arial"/>
          <w:sz w:val="20"/>
        </w:rPr>
        <w:t>"</w:t>
      </w:r>
      <w:r w:rsidRPr="00B91FE5">
        <w:rPr>
          <w:rFonts w:ascii="Arial" w:hAnsi="Arial" w:cs="Arial"/>
          <w:b/>
          <w:sz w:val="20"/>
        </w:rPr>
        <w:t>GHG</w:t>
      </w:r>
      <w:r w:rsidRPr="00B91FE5">
        <w:rPr>
          <w:rFonts w:ascii="Arial" w:hAnsi="Arial" w:cs="Arial"/>
          <w:sz w:val="20"/>
        </w:rPr>
        <w:t>" means greenhouse gas;</w:t>
      </w:r>
    </w:p>
    <w:p w14:paraId="35FBF347" w14:textId="77777777" w:rsidR="00631E3B" w:rsidRPr="00B91FE5" w:rsidRDefault="00631E3B" w:rsidP="00631E3B">
      <w:pPr>
        <w:keepNext/>
        <w:keepLines/>
        <w:ind w:left="630"/>
        <w:outlineLvl w:val="0"/>
        <w:rPr>
          <w:rFonts w:ascii="Arial" w:hAnsi="Arial" w:cs="Arial"/>
          <w:sz w:val="20"/>
          <w:lang w:eastAsia="zh-CN" w:bidi="ar-AE"/>
        </w:rPr>
      </w:pPr>
      <w:r w:rsidRPr="00B91FE5">
        <w:rPr>
          <w:rFonts w:ascii="Arial" w:hAnsi="Arial" w:cs="Arial"/>
          <w:sz w:val="20"/>
          <w:lang w:eastAsia="zh-CN" w:bidi="ar-AE"/>
        </w:rPr>
        <w:t>"</w:t>
      </w:r>
      <w:r w:rsidRPr="00B91FE5">
        <w:rPr>
          <w:rFonts w:ascii="Arial" w:hAnsi="Arial" w:cs="Arial"/>
          <w:b/>
          <w:bCs/>
          <w:sz w:val="20"/>
          <w:lang w:eastAsia="zh-CN" w:bidi="ar-AE"/>
        </w:rPr>
        <w:t>GHG Program</w:t>
      </w:r>
      <w:r w:rsidRPr="00B91FE5">
        <w:rPr>
          <w:rFonts w:ascii="Arial" w:hAnsi="Arial" w:cs="Arial"/>
          <w:sz w:val="20"/>
          <w:lang w:eastAsia="zh-CN" w:bidi="ar-AE"/>
        </w:rPr>
        <w:t>" means a formal or organized program, scheme or arrangement for the recognition of activities leading to Reductions, or the crediting or issuance of instruments representing, or acknowledging, Reductions;</w:t>
      </w:r>
    </w:p>
    <w:p w14:paraId="1DB0AEFB" w14:textId="022527FA" w:rsidR="00A057D4" w:rsidRPr="00B91FE5" w:rsidRDefault="00A057D4" w:rsidP="00AA025B">
      <w:pPr>
        <w:ind w:left="630"/>
        <w:rPr>
          <w:rFonts w:ascii="Arial" w:hAnsi="Arial" w:cs="Arial"/>
          <w:sz w:val="20"/>
        </w:rPr>
      </w:pPr>
      <w:r w:rsidRPr="00B91FE5">
        <w:rPr>
          <w:rFonts w:ascii="Arial" w:hAnsi="Arial" w:cs="Arial"/>
          <w:sz w:val="20"/>
        </w:rPr>
        <w:t>“</w:t>
      </w:r>
      <w:r w:rsidRPr="00B91FE5">
        <w:rPr>
          <w:rFonts w:ascii="Arial" w:hAnsi="Arial" w:cs="Arial"/>
          <w:b/>
          <w:sz w:val="20"/>
        </w:rPr>
        <w:t xml:space="preserve">Jurisdictional </w:t>
      </w:r>
      <w:r w:rsidR="00A22FE0">
        <w:rPr>
          <w:rFonts w:ascii="Arial" w:hAnsi="Arial" w:cs="Arial"/>
          <w:b/>
          <w:sz w:val="20"/>
        </w:rPr>
        <w:t>FREL</w:t>
      </w:r>
      <w:r w:rsidRPr="00B91FE5">
        <w:rPr>
          <w:rFonts w:ascii="Arial" w:hAnsi="Arial" w:cs="Arial"/>
          <w:sz w:val="20"/>
        </w:rPr>
        <w:t>” means [</w:t>
      </w:r>
      <w:r w:rsidRPr="00B91FE5">
        <w:rPr>
          <w:rFonts w:ascii="Arial" w:hAnsi="Arial" w:cs="Arial"/>
          <w:sz w:val="20"/>
          <w:highlight w:val="yellow"/>
        </w:rPr>
        <w:t xml:space="preserve">NAME OF JURISDICTIONAL </w:t>
      </w:r>
      <w:r w:rsidR="00A22FE0">
        <w:rPr>
          <w:rFonts w:ascii="Arial" w:hAnsi="Arial" w:cs="Arial"/>
          <w:sz w:val="20"/>
          <w:highlight w:val="yellow"/>
        </w:rPr>
        <w:t>FREL</w:t>
      </w:r>
      <w:r w:rsidRPr="00B91FE5">
        <w:rPr>
          <w:rFonts w:ascii="Arial" w:hAnsi="Arial" w:cs="Arial"/>
          <w:sz w:val="20"/>
        </w:rPr>
        <w:t>];</w:t>
      </w:r>
    </w:p>
    <w:p w14:paraId="36AB47F0" w14:textId="1FC759EB" w:rsidR="00A22FE0" w:rsidRDefault="00AA025B" w:rsidP="00A22FE0">
      <w:pPr>
        <w:pStyle w:val="DefinitionsL1"/>
        <w:keepNext/>
        <w:keepLines/>
        <w:spacing w:after="200" w:line="288" w:lineRule="auto"/>
        <w:rPr>
          <w:rFonts w:ascii="Arial" w:hAnsi="Arial" w:cs="Arial"/>
          <w:sz w:val="20"/>
          <w:szCs w:val="20"/>
        </w:rPr>
      </w:pPr>
      <w:r w:rsidRPr="00B91FE5">
        <w:rPr>
          <w:rFonts w:ascii="Arial" w:hAnsi="Arial" w:cs="Arial"/>
          <w:sz w:val="20"/>
          <w:szCs w:val="20"/>
        </w:rPr>
        <w:t>"</w:t>
      </w:r>
      <w:r w:rsidRPr="00B91FE5">
        <w:rPr>
          <w:rFonts w:ascii="Arial" w:hAnsi="Arial" w:cs="Arial"/>
          <w:b/>
          <w:bCs/>
          <w:sz w:val="20"/>
          <w:szCs w:val="20"/>
        </w:rPr>
        <w:t>Jurisdictional Proponent</w:t>
      </w:r>
      <w:r w:rsidRPr="00B91FE5">
        <w:rPr>
          <w:rFonts w:ascii="Arial" w:hAnsi="Arial" w:cs="Arial"/>
          <w:sz w:val="20"/>
          <w:szCs w:val="20"/>
        </w:rPr>
        <w:t xml:space="preserve">" </w:t>
      </w:r>
      <w:r w:rsidR="00BB0BDB" w:rsidRPr="00A16B71">
        <w:rPr>
          <w:rFonts w:ascii="Arial" w:hAnsi="Arial" w:cs="Arial"/>
          <w:sz w:val="20"/>
          <w:szCs w:val="20"/>
        </w:rPr>
        <w:t xml:space="preserve">means </w:t>
      </w:r>
      <w:r w:rsidR="00BB0BDB">
        <w:rPr>
          <w:rFonts w:ascii="Arial" w:hAnsi="Arial" w:cs="Arial"/>
          <w:sz w:val="20"/>
          <w:szCs w:val="20"/>
        </w:rPr>
        <w:t>t</w:t>
      </w:r>
      <w:r w:rsidR="00BB0BDB" w:rsidRPr="00E42E16">
        <w:rPr>
          <w:rFonts w:ascii="Arial" w:hAnsi="Arial" w:cs="Arial"/>
          <w:sz w:val="20"/>
          <w:szCs w:val="20"/>
        </w:rPr>
        <w:t>he government agency, department or organization that has overall cont</w:t>
      </w:r>
      <w:r w:rsidR="00BB0BDB">
        <w:rPr>
          <w:rFonts w:ascii="Arial" w:hAnsi="Arial" w:cs="Arial"/>
          <w:sz w:val="20"/>
          <w:szCs w:val="20"/>
        </w:rPr>
        <w:t>rol and responsibility for the Jurisdictional FREL</w:t>
      </w:r>
      <w:r w:rsidR="00BB0BDB" w:rsidRPr="00E42E16">
        <w:rPr>
          <w:rFonts w:ascii="Arial" w:hAnsi="Arial" w:cs="Arial"/>
          <w:sz w:val="20"/>
          <w:szCs w:val="20"/>
        </w:rPr>
        <w:t xml:space="preserve">, or a government agency, department or organization that together with others, each of which is also a </w:t>
      </w:r>
      <w:r w:rsidR="00BB0BDB">
        <w:rPr>
          <w:rFonts w:ascii="Arial" w:hAnsi="Arial" w:cs="Arial"/>
          <w:sz w:val="20"/>
          <w:szCs w:val="20"/>
        </w:rPr>
        <w:t>J</w:t>
      </w:r>
      <w:r w:rsidR="00BB0BDB" w:rsidRPr="00E42E16">
        <w:rPr>
          <w:rFonts w:ascii="Arial" w:hAnsi="Arial" w:cs="Arial"/>
          <w:sz w:val="20"/>
          <w:szCs w:val="20"/>
        </w:rPr>
        <w:t xml:space="preserve">urisdictional </w:t>
      </w:r>
      <w:r w:rsidR="00BB0BDB">
        <w:rPr>
          <w:rFonts w:ascii="Arial" w:hAnsi="Arial" w:cs="Arial"/>
          <w:sz w:val="20"/>
          <w:szCs w:val="20"/>
        </w:rPr>
        <w:t>P</w:t>
      </w:r>
      <w:r w:rsidR="00BB0BDB" w:rsidRPr="00E42E16">
        <w:rPr>
          <w:rFonts w:ascii="Arial" w:hAnsi="Arial" w:cs="Arial"/>
          <w:sz w:val="20"/>
          <w:szCs w:val="20"/>
        </w:rPr>
        <w:t>roponent, has overall control or responsibility for the</w:t>
      </w:r>
      <w:r w:rsidR="00BB0BDB">
        <w:rPr>
          <w:rFonts w:ascii="Arial" w:hAnsi="Arial" w:cs="Arial"/>
          <w:sz w:val="20"/>
          <w:szCs w:val="20"/>
        </w:rPr>
        <w:t xml:space="preserve"> J</w:t>
      </w:r>
      <w:r w:rsidR="00BB0BDB" w:rsidRPr="00E42E16">
        <w:rPr>
          <w:rFonts w:ascii="Arial" w:hAnsi="Arial" w:cs="Arial"/>
          <w:sz w:val="20"/>
          <w:szCs w:val="20"/>
        </w:rPr>
        <w:t xml:space="preserve">urisdictional </w:t>
      </w:r>
      <w:r w:rsidR="00BB0BDB">
        <w:rPr>
          <w:rFonts w:ascii="Arial" w:hAnsi="Arial" w:cs="Arial"/>
          <w:sz w:val="20"/>
          <w:szCs w:val="20"/>
        </w:rPr>
        <w:t>FREL. The jurisdictional proponent can represent various collaborating public, indigenous, non-governmental and private entities</w:t>
      </w:r>
      <w:r w:rsidR="00BB0BDB" w:rsidRPr="00A16B71">
        <w:rPr>
          <w:rFonts w:ascii="Arial" w:hAnsi="Arial" w:cs="Arial"/>
          <w:sz w:val="20"/>
          <w:szCs w:val="20"/>
        </w:rPr>
        <w:t>;</w:t>
      </w:r>
    </w:p>
    <w:p w14:paraId="1E3591E7" w14:textId="63F3803A" w:rsidR="00AA025B" w:rsidRPr="00B91FE5" w:rsidRDefault="00AA025B" w:rsidP="00C85473">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p>
    <w:p w14:paraId="082AFFAC" w14:textId="3DD14026" w:rsidR="00F200E1" w:rsidRPr="00B91FE5" w:rsidRDefault="003D1413" w:rsidP="00C85473">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B91FE5">
        <w:rPr>
          <w:rFonts w:ascii="Arial" w:hAnsi="Arial" w:cs="Arial"/>
          <w:b/>
          <w:bCs/>
          <w:sz w:val="20"/>
        </w:rPr>
        <w:t>"Validation Report"</w:t>
      </w:r>
      <w:r w:rsidRPr="00B91FE5">
        <w:rPr>
          <w:rFonts w:ascii="Arial" w:hAnsi="Arial" w:cs="Arial"/>
          <w:sz w:val="20"/>
        </w:rPr>
        <w:t xml:space="preserve"> means t</w:t>
      </w:r>
      <w:r w:rsidR="00F200E1" w:rsidRPr="00B91FE5">
        <w:rPr>
          <w:rFonts w:ascii="Arial" w:hAnsi="Arial" w:cs="Arial"/>
          <w:sz w:val="20"/>
          <w:szCs w:val="20"/>
        </w:rPr>
        <w:t>he written report of validation</w:t>
      </w:r>
      <w:r w:rsidR="00F200E1" w:rsidRPr="00B91FE5">
        <w:rPr>
          <w:rFonts w:ascii="Arial" w:hAnsi="Arial" w:cs="Arial"/>
          <w:sz w:val="20"/>
        </w:rPr>
        <w:t xml:space="preserve"> </w:t>
      </w:r>
      <w:r w:rsidR="000C0D91" w:rsidRPr="00B91FE5">
        <w:rPr>
          <w:rFonts w:ascii="Arial" w:hAnsi="Arial" w:cs="Arial"/>
          <w:sz w:val="20"/>
        </w:rPr>
        <w:t xml:space="preserve">in relation to the Jurisdictional </w:t>
      </w:r>
      <w:r w:rsidR="00A22FE0">
        <w:rPr>
          <w:rFonts w:ascii="Arial" w:hAnsi="Arial" w:cs="Arial"/>
          <w:sz w:val="20"/>
        </w:rPr>
        <w:t>FREL</w:t>
      </w:r>
      <w:r w:rsidR="00F200E1" w:rsidRPr="00B91FE5">
        <w:rPr>
          <w:rFonts w:ascii="Arial" w:hAnsi="Arial" w:cs="Arial"/>
          <w:sz w:val="20"/>
          <w:szCs w:val="20"/>
        </w:rPr>
        <w:t xml:space="preserve"> prepared by the VVB in accordance with the VCS </w:t>
      </w:r>
      <w:r w:rsidR="00090560">
        <w:rPr>
          <w:rFonts w:ascii="Arial" w:hAnsi="Arial" w:cs="Arial"/>
          <w:sz w:val="20"/>
          <w:szCs w:val="20"/>
        </w:rPr>
        <w:t xml:space="preserve">Program </w:t>
      </w:r>
      <w:r w:rsidR="00F200E1" w:rsidRPr="00B91FE5">
        <w:rPr>
          <w:rFonts w:ascii="Arial" w:hAnsi="Arial" w:cs="Arial"/>
          <w:sz w:val="20"/>
          <w:szCs w:val="20"/>
        </w:rPr>
        <w:t>Rules;</w:t>
      </w:r>
    </w:p>
    <w:p w14:paraId="749F1829" w14:textId="1F96B8FD" w:rsidR="00F200E1" w:rsidRPr="00B91FE5" w:rsidRDefault="003D1413" w:rsidP="00C85473">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B91FE5">
        <w:rPr>
          <w:rFonts w:ascii="Arial" w:hAnsi="Arial" w:cs="Arial"/>
          <w:b/>
          <w:bCs/>
          <w:sz w:val="20"/>
        </w:rPr>
        <w:t>"Validat</w:t>
      </w:r>
      <w:r w:rsidR="00F200E1" w:rsidRPr="00B91FE5">
        <w:rPr>
          <w:rFonts w:ascii="Arial" w:hAnsi="Arial" w:cs="Arial"/>
          <w:b/>
          <w:bCs/>
          <w:sz w:val="20"/>
        </w:rPr>
        <w:t>ion/Verification Body</w:t>
      </w:r>
      <w:r w:rsidRPr="00B91FE5">
        <w:rPr>
          <w:rFonts w:ascii="Arial" w:hAnsi="Arial" w:cs="Arial"/>
          <w:b/>
          <w:bCs/>
          <w:sz w:val="20"/>
        </w:rPr>
        <w:t>"</w:t>
      </w:r>
      <w:r w:rsidRPr="00B91FE5">
        <w:rPr>
          <w:rFonts w:ascii="Arial" w:hAnsi="Arial" w:cs="Arial"/>
          <w:sz w:val="20"/>
        </w:rPr>
        <w:t xml:space="preserve"> </w:t>
      </w:r>
      <w:r w:rsidR="00300B39" w:rsidRPr="00B91FE5">
        <w:rPr>
          <w:rFonts w:ascii="Arial" w:hAnsi="Arial" w:cs="Arial"/>
          <w:sz w:val="20"/>
        </w:rPr>
        <w:t xml:space="preserve">or </w:t>
      </w:r>
      <w:r w:rsidR="00300B39" w:rsidRPr="00B91FE5">
        <w:rPr>
          <w:rFonts w:ascii="Arial" w:hAnsi="Arial" w:cs="Arial"/>
          <w:b/>
          <w:sz w:val="20"/>
        </w:rPr>
        <w:t>“I”</w:t>
      </w:r>
      <w:r w:rsidR="00300B39" w:rsidRPr="00B91FE5">
        <w:rPr>
          <w:rFonts w:ascii="Arial" w:hAnsi="Arial" w:cs="Arial"/>
          <w:sz w:val="20"/>
        </w:rPr>
        <w:t xml:space="preserve"> </w:t>
      </w:r>
      <w:r w:rsidR="00AA025B" w:rsidRPr="00B91FE5">
        <w:rPr>
          <w:rFonts w:ascii="Arial" w:hAnsi="Arial" w:cs="Arial"/>
          <w:sz w:val="20"/>
        </w:rPr>
        <w:t>or "</w:t>
      </w:r>
      <w:r w:rsidR="00AA025B" w:rsidRPr="00B91FE5">
        <w:rPr>
          <w:rFonts w:ascii="Arial" w:hAnsi="Arial" w:cs="Arial"/>
          <w:b/>
          <w:sz w:val="20"/>
        </w:rPr>
        <w:t>VVB</w:t>
      </w:r>
      <w:r w:rsidR="00AA025B" w:rsidRPr="00B91FE5">
        <w:rPr>
          <w:rFonts w:ascii="Arial" w:hAnsi="Arial" w:cs="Arial"/>
          <w:sz w:val="20"/>
        </w:rPr>
        <w:t xml:space="preserve">" </w:t>
      </w:r>
      <w:r w:rsidR="00F200E1" w:rsidRPr="00B91FE5">
        <w:rPr>
          <w:rFonts w:ascii="Arial" w:hAnsi="Arial" w:cs="Arial"/>
          <w:sz w:val="20"/>
        </w:rPr>
        <w:t>means a</w:t>
      </w:r>
      <w:r w:rsidR="00F200E1" w:rsidRPr="00B91FE5">
        <w:rPr>
          <w:rFonts w:ascii="Arial" w:hAnsi="Arial" w:cs="Arial"/>
          <w:sz w:val="20"/>
          <w:szCs w:val="20"/>
        </w:rPr>
        <w:t xml:space="preserve">n organization approved by </w:t>
      </w:r>
      <w:r w:rsidR="00F46EC4">
        <w:rPr>
          <w:rFonts w:ascii="Arial" w:hAnsi="Arial" w:cs="Arial"/>
          <w:sz w:val="20"/>
          <w:szCs w:val="20"/>
        </w:rPr>
        <w:t>Verra</w:t>
      </w:r>
      <w:r w:rsidR="00F200E1" w:rsidRPr="00B91FE5">
        <w:rPr>
          <w:rFonts w:ascii="Arial" w:hAnsi="Arial" w:cs="Arial"/>
          <w:sz w:val="20"/>
          <w:szCs w:val="20"/>
        </w:rPr>
        <w:t xml:space="preserve"> to act as a validation/verification body in respect of providing validation and/or verification services in accordance with the </w:t>
      </w:r>
      <w:r w:rsidR="00C5096E" w:rsidRPr="00B91FE5">
        <w:rPr>
          <w:rFonts w:ascii="Arial" w:hAnsi="Arial" w:cs="Arial"/>
          <w:sz w:val="20"/>
          <w:szCs w:val="20"/>
        </w:rPr>
        <w:t>VCS</w:t>
      </w:r>
      <w:r w:rsidR="00090560">
        <w:rPr>
          <w:rFonts w:ascii="Arial" w:hAnsi="Arial" w:cs="Arial"/>
          <w:sz w:val="20"/>
          <w:szCs w:val="20"/>
        </w:rPr>
        <w:t xml:space="preserve"> Program</w:t>
      </w:r>
      <w:r w:rsidR="00C5096E" w:rsidRPr="00B91FE5">
        <w:rPr>
          <w:rFonts w:ascii="Arial" w:hAnsi="Arial" w:cs="Arial"/>
          <w:sz w:val="20"/>
          <w:szCs w:val="20"/>
        </w:rPr>
        <w:t xml:space="preserve"> Rules</w:t>
      </w:r>
      <w:r w:rsidR="00F200E1" w:rsidRPr="00B91FE5">
        <w:rPr>
          <w:rFonts w:ascii="Arial" w:hAnsi="Arial" w:cs="Arial"/>
          <w:sz w:val="20"/>
          <w:szCs w:val="20"/>
        </w:rPr>
        <w:t>;</w:t>
      </w:r>
    </w:p>
    <w:p w14:paraId="166EE352" w14:textId="74438AD0" w:rsidR="003D1413" w:rsidRPr="00B91FE5" w:rsidRDefault="003D1413" w:rsidP="00C85473">
      <w:pPr>
        <w:ind w:left="630"/>
        <w:rPr>
          <w:rFonts w:ascii="Arial" w:hAnsi="Arial" w:cs="Arial"/>
          <w:sz w:val="20"/>
        </w:rPr>
      </w:pPr>
      <w:r w:rsidRPr="00B91FE5">
        <w:rPr>
          <w:rFonts w:ascii="Arial" w:hAnsi="Arial" w:cs="Arial"/>
          <w:b/>
          <w:bCs/>
          <w:sz w:val="20"/>
        </w:rPr>
        <w:t>"VCS Program"</w:t>
      </w:r>
      <w:r w:rsidRPr="00B91FE5">
        <w:rPr>
          <w:rFonts w:ascii="Arial" w:hAnsi="Arial" w:cs="Arial"/>
          <w:sz w:val="20"/>
        </w:rPr>
        <w:t xml:space="preserve"> means the </w:t>
      </w:r>
      <w:r w:rsidR="00F200E1" w:rsidRPr="00B91FE5">
        <w:rPr>
          <w:rFonts w:ascii="Arial" w:hAnsi="Arial" w:cs="Arial"/>
          <w:sz w:val="20"/>
        </w:rPr>
        <w:t xml:space="preserve">GHG program operated by </w:t>
      </w:r>
      <w:r w:rsidR="00090560">
        <w:rPr>
          <w:rFonts w:ascii="Arial" w:hAnsi="Arial" w:cs="Arial"/>
          <w:sz w:val="20"/>
        </w:rPr>
        <w:t>Verra</w:t>
      </w:r>
      <w:r w:rsidR="00F200E1" w:rsidRPr="00B91FE5">
        <w:rPr>
          <w:rFonts w:ascii="Arial" w:hAnsi="Arial" w:cs="Arial"/>
          <w:sz w:val="20"/>
        </w:rPr>
        <w:t xml:space="preserve"> which establishes the rules and requirements that operationalize the VCS to enable the validation of GHG projects </w:t>
      </w:r>
      <w:r w:rsidR="00CC4D50" w:rsidRPr="00B91FE5">
        <w:rPr>
          <w:rFonts w:ascii="Arial" w:hAnsi="Arial" w:cs="Arial"/>
          <w:sz w:val="20"/>
        </w:rPr>
        <w:t>and programs</w:t>
      </w:r>
      <w:r w:rsidR="00D82CEC" w:rsidRPr="00B91FE5">
        <w:rPr>
          <w:rFonts w:ascii="Arial" w:hAnsi="Arial" w:cs="Arial"/>
          <w:sz w:val="20"/>
        </w:rPr>
        <w:t>,</w:t>
      </w:r>
      <w:r w:rsidR="00CC4D50" w:rsidRPr="00B91FE5">
        <w:rPr>
          <w:rFonts w:ascii="Arial" w:hAnsi="Arial" w:cs="Arial"/>
          <w:sz w:val="20"/>
        </w:rPr>
        <w:t xml:space="preserve"> </w:t>
      </w:r>
      <w:r w:rsidR="00F200E1" w:rsidRPr="00B91FE5">
        <w:rPr>
          <w:rFonts w:ascii="Arial" w:hAnsi="Arial" w:cs="Arial"/>
          <w:sz w:val="20"/>
        </w:rPr>
        <w:t>and the verification of GHG emission reductions and removals</w:t>
      </w:r>
      <w:r w:rsidRPr="00B91FE5">
        <w:rPr>
          <w:rFonts w:ascii="Arial" w:hAnsi="Arial" w:cs="Arial"/>
          <w:sz w:val="20"/>
        </w:rPr>
        <w:t>;</w:t>
      </w:r>
    </w:p>
    <w:p w14:paraId="38F8E9B3" w14:textId="77777777" w:rsidR="003D1413" w:rsidRPr="00B91FE5" w:rsidRDefault="003D1413" w:rsidP="00C85473">
      <w:pPr>
        <w:ind w:left="630"/>
        <w:rPr>
          <w:rFonts w:ascii="Arial" w:hAnsi="Arial" w:cs="Arial"/>
          <w:sz w:val="20"/>
        </w:rPr>
      </w:pPr>
      <w:r w:rsidRPr="00B91FE5">
        <w:rPr>
          <w:rFonts w:ascii="Arial" w:hAnsi="Arial" w:cs="Arial"/>
          <w:b/>
          <w:bCs/>
          <w:sz w:val="20"/>
        </w:rPr>
        <w:t>"VCS</w:t>
      </w:r>
      <w:r w:rsidR="00090560">
        <w:rPr>
          <w:rFonts w:ascii="Arial" w:hAnsi="Arial" w:cs="Arial"/>
          <w:b/>
          <w:bCs/>
          <w:sz w:val="20"/>
        </w:rPr>
        <w:t xml:space="preserve"> Program</w:t>
      </w:r>
      <w:r w:rsidRPr="00B91FE5">
        <w:rPr>
          <w:rFonts w:ascii="Arial" w:hAnsi="Arial" w:cs="Arial"/>
          <w:b/>
          <w:bCs/>
          <w:sz w:val="20"/>
        </w:rPr>
        <w:t xml:space="preserve"> Rules" </w:t>
      </w:r>
      <w:r w:rsidRPr="00B91FE5">
        <w:rPr>
          <w:rFonts w:ascii="Arial" w:hAnsi="Arial" w:cs="Arial"/>
          <w:sz w:val="20"/>
        </w:rPr>
        <w:t>means th</w:t>
      </w:r>
      <w:r w:rsidR="00F200E1" w:rsidRPr="00B91FE5">
        <w:rPr>
          <w:rFonts w:ascii="Arial" w:hAnsi="Arial" w:cs="Arial"/>
          <w:sz w:val="20"/>
        </w:rPr>
        <w:t xml:space="preserve">e rules and requirements set out in the </w:t>
      </w:r>
      <w:r w:rsidR="00F200E1" w:rsidRPr="00B91FE5">
        <w:rPr>
          <w:rFonts w:ascii="Arial" w:hAnsi="Arial" w:cs="Arial"/>
          <w:i/>
          <w:sz w:val="20"/>
        </w:rPr>
        <w:t>VCS Program Guide</w:t>
      </w:r>
      <w:r w:rsidR="00F200E1" w:rsidRPr="00B91FE5">
        <w:rPr>
          <w:rFonts w:ascii="Arial" w:hAnsi="Arial" w:cs="Arial"/>
          <w:sz w:val="20"/>
        </w:rPr>
        <w:t xml:space="preserve">, the </w:t>
      </w:r>
      <w:r w:rsidR="00F200E1" w:rsidRPr="00B91FE5">
        <w:rPr>
          <w:rFonts w:ascii="Arial" w:hAnsi="Arial" w:cs="Arial"/>
          <w:i/>
          <w:sz w:val="20"/>
        </w:rPr>
        <w:t>VCS Standard</w:t>
      </w:r>
      <w:r w:rsidR="00F200E1" w:rsidRPr="00B91FE5">
        <w:rPr>
          <w:rFonts w:ascii="Arial" w:hAnsi="Arial" w:cs="Arial"/>
          <w:sz w:val="20"/>
        </w:rPr>
        <w:t xml:space="preserve"> and the other VCS Program </w:t>
      </w:r>
      <w:r w:rsidR="009D220A" w:rsidRPr="00B91FE5">
        <w:rPr>
          <w:rFonts w:ascii="Arial" w:hAnsi="Arial" w:cs="Arial"/>
          <w:sz w:val="20"/>
        </w:rPr>
        <w:t>d</w:t>
      </w:r>
      <w:r w:rsidR="00F200E1" w:rsidRPr="00B91FE5">
        <w:rPr>
          <w:rFonts w:ascii="Arial" w:hAnsi="Arial" w:cs="Arial"/>
          <w:sz w:val="20"/>
        </w:rPr>
        <w:t xml:space="preserve">ocuments, as such rules and requirements may be updated from time to time; </w:t>
      </w:r>
    </w:p>
    <w:p w14:paraId="32C740FE" w14:textId="68947250" w:rsidR="00D82CEC" w:rsidRDefault="00D82CEC" w:rsidP="00C85473">
      <w:pPr>
        <w:pStyle w:val="DefinitionsL1"/>
        <w:keepNext/>
        <w:keepLines/>
        <w:tabs>
          <w:tab w:val="clear" w:pos="720"/>
        </w:tabs>
        <w:spacing w:after="200" w:line="288" w:lineRule="auto"/>
        <w:ind w:left="630"/>
        <w:rPr>
          <w:rFonts w:ascii="Arial" w:hAnsi="Arial" w:cs="Arial"/>
          <w:sz w:val="20"/>
          <w:szCs w:val="20"/>
        </w:rPr>
      </w:pPr>
      <w:r w:rsidRPr="00B91FE5">
        <w:rPr>
          <w:rFonts w:ascii="Arial" w:hAnsi="Arial" w:cs="Arial"/>
          <w:sz w:val="20"/>
          <w:szCs w:val="20"/>
        </w:rPr>
        <w:t>"</w:t>
      </w:r>
      <w:r w:rsidRPr="00B91FE5">
        <w:rPr>
          <w:rFonts w:ascii="Arial" w:hAnsi="Arial" w:cs="Arial"/>
          <w:b/>
          <w:sz w:val="20"/>
          <w:szCs w:val="20"/>
        </w:rPr>
        <w:t>Verified Carbon Unit</w:t>
      </w:r>
      <w:r w:rsidRPr="00B91FE5">
        <w:rPr>
          <w:rFonts w:ascii="Arial" w:hAnsi="Arial" w:cs="Arial"/>
          <w:sz w:val="20"/>
          <w:szCs w:val="20"/>
        </w:rPr>
        <w:t>"</w:t>
      </w:r>
      <w:r w:rsidRPr="00B91FE5">
        <w:rPr>
          <w:rFonts w:ascii="Arial" w:hAnsi="Arial" w:cs="Arial"/>
          <w:b/>
          <w:sz w:val="20"/>
          <w:szCs w:val="20"/>
        </w:rPr>
        <w:t xml:space="preserve"> (VCU)</w:t>
      </w:r>
      <w:r w:rsidRPr="00B91FE5">
        <w:rPr>
          <w:rFonts w:ascii="Arial" w:hAnsi="Arial" w:cs="Arial"/>
          <w:sz w:val="20"/>
          <w:szCs w:val="20"/>
        </w:rPr>
        <w:t xml:space="preserve"> means a unit issued by, and held in </w:t>
      </w:r>
      <w:r w:rsidR="00090560">
        <w:rPr>
          <w:rFonts w:ascii="Arial" w:hAnsi="Arial" w:cs="Arial"/>
          <w:sz w:val="20"/>
          <w:szCs w:val="20"/>
        </w:rPr>
        <w:t>the Verra Registry</w:t>
      </w:r>
      <w:r w:rsidRPr="00B91FE5">
        <w:rPr>
          <w:rFonts w:ascii="Arial" w:hAnsi="Arial" w:cs="Arial"/>
          <w:sz w:val="20"/>
          <w:szCs w:val="20"/>
        </w:rPr>
        <w:t>, representing the right of an Accountholder in whose account the unit is recorded</w:t>
      </w:r>
      <w:r w:rsidR="00E04452" w:rsidRPr="00B91FE5">
        <w:rPr>
          <w:rFonts w:ascii="Arial" w:hAnsi="Arial" w:cs="Arial"/>
          <w:sz w:val="20"/>
          <w:szCs w:val="20"/>
        </w:rPr>
        <w:t>,</w:t>
      </w:r>
      <w:r w:rsidRPr="00B91FE5">
        <w:rPr>
          <w:rFonts w:ascii="Arial" w:hAnsi="Arial" w:cs="Arial"/>
          <w:sz w:val="20"/>
          <w:szCs w:val="20"/>
        </w:rPr>
        <w:t xml:space="preserve"> to claim the achievement of a Reduction in an amount of one (1) metric tonne of CO</w:t>
      </w:r>
      <w:r w:rsidRPr="00B91FE5">
        <w:rPr>
          <w:rFonts w:ascii="Arial" w:hAnsi="Arial" w:cs="Arial"/>
          <w:sz w:val="20"/>
          <w:szCs w:val="20"/>
          <w:vertAlign w:val="subscript"/>
        </w:rPr>
        <w:t>2</w:t>
      </w:r>
      <w:r w:rsidRPr="00B91FE5">
        <w:rPr>
          <w:rFonts w:ascii="Arial" w:hAnsi="Arial" w:cs="Arial"/>
          <w:sz w:val="20"/>
          <w:szCs w:val="20"/>
        </w:rPr>
        <w:t xml:space="preserve"> equivalent that has been verified by a validation/verification body in accordance with the VCS</w:t>
      </w:r>
      <w:r w:rsidR="00090560">
        <w:rPr>
          <w:rFonts w:ascii="Arial" w:hAnsi="Arial" w:cs="Arial"/>
          <w:sz w:val="20"/>
          <w:szCs w:val="20"/>
        </w:rPr>
        <w:t xml:space="preserve"> Program</w:t>
      </w:r>
      <w:r w:rsidRPr="00B91FE5">
        <w:rPr>
          <w:rFonts w:ascii="Arial" w:hAnsi="Arial" w:cs="Arial"/>
          <w:sz w:val="20"/>
          <w:szCs w:val="20"/>
        </w:rPr>
        <w:t xml:space="preserve"> Rules. Recordation of a VCU in the account of the holder at </w:t>
      </w:r>
      <w:r w:rsidR="00090560">
        <w:rPr>
          <w:rFonts w:ascii="Arial" w:hAnsi="Arial" w:cs="Arial"/>
          <w:sz w:val="20"/>
          <w:szCs w:val="20"/>
        </w:rPr>
        <w:t>the Verra Registry</w:t>
      </w:r>
      <w:r w:rsidRPr="00B91FE5">
        <w:rPr>
          <w:rFonts w:ascii="Arial" w:hAnsi="Arial" w:cs="Arial"/>
          <w:sz w:val="20"/>
          <w:szCs w:val="20"/>
        </w:rPr>
        <w:t xml:space="preserve"> is prima facie evidence of that holder's entitlement to that VCU.</w:t>
      </w:r>
    </w:p>
    <w:p w14:paraId="444DE896" w14:textId="77777777" w:rsidR="00090560" w:rsidRPr="00011CCC" w:rsidRDefault="00090560" w:rsidP="00090560">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Project Database”</w:t>
      </w:r>
      <w:r>
        <w:rPr>
          <w:rFonts w:ascii="Arial" w:hAnsi="Arial" w:cs="Arial"/>
          <w:sz w:val="20"/>
          <w:szCs w:val="20"/>
          <w:lang w:eastAsia="zh-CN"/>
        </w:rPr>
        <w:t xml:space="preserve"> means the database that provides public access to all Project, Program and VCU information, including the retirement and tracking of the AFOLU pooled buffer account and jurisdictional pooled buffer account;</w:t>
      </w:r>
    </w:p>
    <w:p w14:paraId="7BE09B94" w14:textId="77777777" w:rsidR="00090560" w:rsidRPr="00090560" w:rsidRDefault="00090560" w:rsidP="00E03CD3">
      <w:pPr>
        <w:pStyle w:val="BodyText1"/>
        <w:spacing w:after="200" w:line="288" w:lineRule="auto"/>
        <w:rPr>
          <w:rFonts w:ascii="Arial" w:hAnsi="Arial" w:cs="Arial"/>
          <w:sz w:val="20"/>
          <w:szCs w:val="20"/>
        </w:rPr>
      </w:pPr>
      <w:r w:rsidRPr="00011CCC">
        <w:rPr>
          <w:rFonts w:ascii="Arial" w:hAnsi="Arial" w:cs="Arial"/>
          <w:b/>
          <w:sz w:val="20"/>
          <w:szCs w:val="20"/>
          <w:lang w:eastAsia="zh-CN"/>
        </w:rPr>
        <w:lastRenderedPageBreak/>
        <w:t>“Verra Registry”</w:t>
      </w:r>
      <w:r>
        <w:rPr>
          <w:rFonts w:ascii="Arial" w:hAnsi="Arial" w:cs="Arial"/>
          <w:sz w:val="20"/>
          <w:szCs w:val="20"/>
          <w:lang w:eastAsia="zh-CN"/>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72BD7BD7" w14:textId="77777777" w:rsidR="00C85473" w:rsidRPr="00B91FE5" w:rsidRDefault="00C85473" w:rsidP="00C85473">
      <w:pPr>
        <w:pStyle w:val="Heading2"/>
        <w:rPr>
          <w:rFonts w:ascii="Arial" w:hAnsi="Arial" w:cs="Arial"/>
          <w:sz w:val="20"/>
        </w:rPr>
      </w:pPr>
      <w:r w:rsidRPr="00B91FE5">
        <w:rPr>
          <w:rFonts w:ascii="Arial" w:hAnsi="Arial" w:cs="Arial"/>
          <w:sz w:val="20"/>
        </w:rPr>
        <w:t>Documents referred to in this Deed but not defined shall be the VCS</w:t>
      </w:r>
      <w:r w:rsidR="00090560">
        <w:rPr>
          <w:rFonts w:ascii="Arial" w:hAnsi="Arial" w:cs="Arial"/>
          <w:sz w:val="20"/>
        </w:rPr>
        <w:t xml:space="preserve"> Program</w:t>
      </w:r>
      <w:r w:rsidRPr="00B91FE5">
        <w:rPr>
          <w:rFonts w:ascii="Arial" w:hAnsi="Arial" w:cs="Arial"/>
          <w:sz w:val="20"/>
        </w:rPr>
        <w:t xml:space="preserve"> documents, as updated from time to time, to which the relevant term relates.</w:t>
      </w:r>
    </w:p>
    <w:p w14:paraId="6A44E9B4" w14:textId="77777777" w:rsidR="003D1413" w:rsidRPr="00B91FE5" w:rsidRDefault="003D1413">
      <w:pPr>
        <w:pStyle w:val="Heading1"/>
        <w:rPr>
          <w:rFonts w:ascii="Arial" w:hAnsi="Arial" w:cs="Arial"/>
        </w:rPr>
      </w:pPr>
      <w:r w:rsidRPr="00B91FE5">
        <w:rPr>
          <w:rFonts w:ascii="Arial" w:hAnsi="Arial" w:cs="Arial"/>
        </w:rPr>
        <w:t>REPRESENTATIONs</w:t>
      </w:r>
    </w:p>
    <w:p w14:paraId="70C68F4E" w14:textId="399330ED" w:rsidR="003D1413" w:rsidRPr="00B91FE5" w:rsidRDefault="00F200E1">
      <w:pPr>
        <w:pStyle w:val="Heading2"/>
        <w:rPr>
          <w:rFonts w:ascii="Arial" w:hAnsi="Arial" w:cs="Arial"/>
          <w:sz w:val="20"/>
        </w:rPr>
      </w:pPr>
      <w:r w:rsidRPr="00B91FE5">
        <w:rPr>
          <w:rFonts w:ascii="Arial" w:hAnsi="Arial" w:cs="Arial"/>
          <w:sz w:val="20"/>
        </w:rPr>
        <w:t>I am the Validation/Verification Body</w:t>
      </w:r>
      <w:r w:rsidR="003D1413" w:rsidRPr="00B91FE5">
        <w:rPr>
          <w:rFonts w:ascii="Arial" w:hAnsi="Arial" w:cs="Arial"/>
          <w:sz w:val="20"/>
        </w:rPr>
        <w:t xml:space="preserve"> in relation to the</w:t>
      </w:r>
      <w:r w:rsidRPr="00B91FE5">
        <w:rPr>
          <w:rFonts w:ascii="Arial" w:hAnsi="Arial" w:cs="Arial"/>
          <w:sz w:val="20"/>
        </w:rPr>
        <w:t xml:space="preserve"> validation of the</w:t>
      </w:r>
      <w:r w:rsidR="003D1413" w:rsidRPr="00B91FE5">
        <w:rPr>
          <w:rFonts w:ascii="Arial" w:hAnsi="Arial" w:cs="Arial"/>
          <w:sz w:val="20"/>
        </w:rPr>
        <w:t xml:space="preserve"> </w:t>
      </w:r>
      <w:r w:rsidR="004802C2" w:rsidRPr="00B91FE5">
        <w:rPr>
          <w:rFonts w:ascii="Arial" w:hAnsi="Arial" w:cs="Arial"/>
          <w:sz w:val="20"/>
        </w:rPr>
        <w:t xml:space="preserve">Jurisdictional </w:t>
      </w:r>
      <w:r w:rsidR="00A22FE0">
        <w:rPr>
          <w:rFonts w:ascii="Arial" w:hAnsi="Arial" w:cs="Arial"/>
          <w:sz w:val="20"/>
        </w:rPr>
        <w:t>FREL</w:t>
      </w:r>
      <w:r w:rsidR="003D1413" w:rsidRPr="00B91FE5">
        <w:rPr>
          <w:rFonts w:ascii="Arial" w:hAnsi="Arial" w:cs="Arial"/>
          <w:sz w:val="20"/>
        </w:rPr>
        <w:t>.</w:t>
      </w:r>
    </w:p>
    <w:p w14:paraId="0C749947" w14:textId="77777777" w:rsidR="003D1413" w:rsidRPr="00B91FE5" w:rsidRDefault="003D1413">
      <w:pPr>
        <w:pStyle w:val="Heading2"/>
        <w:rPr>
          <w:rFonts w:ascii="Arial" w:hAnsi="Arial" w:cs="Arial"/>
          <w:sz w:val="20"/>
        </w:rPr>
      </w:pPr>
      <w:r w:rsidRPr="00B91FE5">
        <w:rPr>
          <w:rFonts w:ascii="Arial" w:hAnsi="Arial" w:cs="Arial"/>
          <w:sz w:val="20"/>
        </w:rPr>
        <w:t>I hereby represent</w:t>
      </w:r>
      <w:r w:rsidR="00606676" w:rsidRPr="00B91FE5">
        <w:rPr>
          <w:rFonts w:ascii="Arial" w:hAnsi="Arial" w:cs="Arial"/>
          <w:sz w:val="20"/>
        </w:rPr>
        <w:t xml:space="preserve"> and warrant</w:t>
      </w:r>
      <w:r w:rsidRPr="00B91FE5">
        <w:rPr>
          <w:rFonts w:ascii="Arial" w:hAnsi="Arial" w:cs="Arial"/>
          <w:sz w:val="20"/>
        </w:rPr>
        <w:t xml:space="preserve"> that:</w:t>
      </w:r>
    </w:p>
    <w:p w14:paraId="7028E8AB" w14:textId="5EC8B80E" w:rsidR="003D1413" w:rsidRPr="00B91FE5" w:rsidRDefault="003D1413">
      <w:pPr>
        <w:pStyle w:val="Heading3"/>
        <w:rPr>
          <w:rFonts w:ascii="Arial" w:hAnsi="Arial" w:cs="Arial"/>
          <w:sz w:val="20"/>
        </w:rPr>
      </w:pPr>
      <w:r w:rsidRPr="00B91FE5">
        <w:rPr>
          <w:rFonts w:ascii="Arial" w:hAnsi="Arial" w:cs="Arial"/>
          <w:sz w:val="20"/>
        </w:rPr>
        <w:t xml:space="preserve">I have validated the </w:t>
      </w:r>
      <w:r w:rsidR="004802C2" w:rsidRPr="00B91FE5">
        <w:rPr>
          <w:rFonts w:ascii="Arial" w:hAnsi="Arial" w:cs="Arial"/>
          <w:sz w:val="20"/>
        </w:rPr>
        <w:t xml:space="preserve">Jurisdictional </w:t>
      </w:r>
      <w:r w:rsidR="00A22FE0">
        <w:rPr>
          <w:rFonts w:ascii="Arial" w:hAnsi="Arial" w:cs="Arial"/>
          <w:sz w:val="20"/>
        </w:rPr>
        <w:t>FREL</w:t>
      </w:r>
      <w:r w:rsidR="004802C2" w:rsidRPr="00B91FE5">
        <w:rPr>
          <w:rFonts w:ascii="Arial" w:hAnsi="Arial" w:cs="Arial"/>
          <w:sz w:val="20"/>
        </w:rPr>
        <w:t xml:space="preserve">’s </w:t>
      </w:r>
      <w:r w:rsidRPr="00B91FE5">
        <w:rPr>
          <w:rFonts w:ascii="Arial" w:hAnsi="Arial" w:cs="Arial"/>
          <w:sz w:val="20"/>
        </w:rPr>
        <w:t>compliance with the VCS Program requirements as set out in the VCS Rules; and</w:t>
      </w:r>
    </w:p>
    <w:p w14:paraId="6C72EAF2" w14:textId="77777777" w:rsidR="003D1413" w:rsidRPr="00B91FE5" w:rsidRDefault="00C85473">
      <w:pPr>
        <w:pStyle w:val="Heading3"/>
        <w:rPr>
          <w:rFonts w:ascii="Arial" w:hAnsi="Arial" w:cs="Arial"/>
          <w:sz w:val="20"/>
        </w:rPr>
      </w:pPr>
      <w:r w:rsidRPr="00B91FE5">
        <w:rPr>
          <w:rFonts w:ascii="Arial" w:hAnsi="Arial" w:cs="Arial"/>
          <w:sz w:val="20"/>
        </w:rPr>
        <w:t>All factual information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0FAC2573" w14:textId="77777777" w:rsidR="00C85473" w:rsidRPr="00B91FE5" w:rsidRDefault="00C85473" w:rsidP="00C85473">
      <w:pPr>
        <w:pStyle w:val="Heading2"/>
        <w:rPr>
          <w:rFonts w:ascii="Arial" w:hAnsi="Arial" w:cs="Arial"/>
          <w:sz w:val="20"/>
        </w:rPr>
      </w:pPr>
      <w:r w:rsidRPr="00B91FE5">
        <w:rPr>
          <w:rFonts w:ascii="Arial" w:hAnsi="Arial" w:cs="Arial"/>
          <w:sz w:val="20"/>
        </w:rPr>
        <w:t xml:space="preserve">I hereby acknowledge and agree that: </w:t>
      </w:r>
    </w:p>
    <w:p w14:paraId="5A257708" w14:textId="77777777" w:rsidR="00C85473" w:rsidRPr="00B91FE5" w:rsidRDefault="00C85473" w:rsidP="00C85473">
      <w:pPr>
        <w:pStyle w:val="Heading3"/>
        <w:spacing w:after="120"/>
        <w:rPr>
          <w:rFonts w:ascii="Arial" w:hAnsi="Arial" w:cs="Arial"/>
          <w:sz w:val="20"/>
        </w:rPr>
      </w:pPr>
      <w:r w:rsidRPr="00B91FE5">
        <w:rPr>
          <w:rFonts w:ascii="Arial" w:hAnsi="Arial" w:cs="Arial"/>
          <w:sz w:val="20"/>
        </w:rPr>
        <w:t>The following persons may rely on and enforce the terms of this Deed:</w:t>
      </w:r>
    </w:p>
    <w:p w14:paraId="6A5447F8" w14:textId="5549E79F" w:rsidR="00C85473" w:rsidRPr="00B91FE5" w:rsidRDefault="00090560" w:rsidP="00C85473">
      <w:pPr>
        <w:pStyle w:val="StandardL4"/>
        <w:numPr>
          <w:ilvl w:val="3"/>
          <w:numId w:val="32"/>
        </w:numPr>
        <w:spacing w:after="120"/>
        <w:rPr>
          <w:rFonts w:ascii="Arial" w:hAnsi="Arial" w:cs="Arial"/>
          <w:sz w:val="20"/>
          <w:szCs w:val="20"/>
        </w:rPr>
      </w:pPr>
      <w:bookmarkStart w:id="0" w:name="_Ref398730895"/>
      <w:r>
        <w:rPr>
          <w:rFonts w:ascii="Arial" w:hAnsi="Arial" w:cs="Arial"/>
          <w:sz w:val="20"/>
          <w:szCs w:val="20"/>
        </w:rPr>
        <w:t>Verra</w:t>
      </w:r>
      <w:r w:rsidR="00C85473" w:rsidRPr="00B91FE5">
        <w:rPr>
          <w:rFonts w:ascii="Arial" w:hAnsi="Arial" w:cs="Arial"/>
          <w:sz w:val="20"/>
          <w:szCs w:val="20"/>
        </w:rPr>
        <w:t>;</w:t>
      </w:r>
      <w:bookmarkEnd w:id="0"/>
    </w:p>
    <w:p w14:paraId="3E59DBAC" w14:textId="621AA449" w:rsidR="00383FB9" w:rsidRPr="00B91FE5" w:rsidRDefault="00D852FB" w:rsidP="00C85473">
      <w:pPr>
        <w:pStyle w:val="StandardL4"/>
        <w:numPr>
          <w:ilvl w:val="3"/>
          <w:numId w:val="32"/>
        </w:numPr>
        <w:spacing w:after="120"/>
        <w:rPr>
          <w:rFonts w:ascii="Arial" w:hAnsi="Arial" w:cs="Arial"/>
          <w:sz w:val="20"/>
          <w:szCs w:val="20"/>
        </w:rPr>
      </w:pPr>
      <w:bookmarkStart w:id="1" w:name="_Ref398730917"/>
      <w:r w:rsidRPr="00B91FE5">
        <w:rPr>
          <w:rFonts w:ascii="Arial" w:hAnsi="Arial" w:cs="Arial"/>
          <w:sz w:val="20"/>
          <w:szCs w:val="20"/>
          <w:lang w:val="en-AU"/>
        </w:rPr>
        <w:t>each</w:t>
      </w:r>
      <w:r w:rsidR="00C85473" w:rsidRPr="00B91FE5">
        <w:rPr>
          <w:rFonts w:ascii="Arial" w:hAnsi="Arial" w:cs="Arial"/>
          <w:sz w:val="20"/>
          <w:szCs w:val="20"/>
          <w:lang w:val="en-AU"/>
        </w:rPr>
        <w:t xml:space="preserve"> person who holds VCUs that have </w:t>
      </w:r>
      <w:r w:rsidR="00D21E88" w:rsidRPr="00B91FE5">
        <w:rPr>
          <w:rFonts w:ascii="Arial" w:hAnsi="Arial" w:cs="Arial"/>
          <w:sz w:val="20"/>
          <w:szCs w:val="20"/>
          <w:lang w:val="en-AU"/>
        </w:rPr>
        <w:t>been issued on the basis of the</w:t>
      </w:r>
      <w:r w:rsidR="00C85473" w:rsidRPr="00B91FE5">
        <w:rPr>
          <w:rFonts w:ascii="Arial" w:hAnsi="Arial" w:cs="Arial"/>
          <w:sz w:val="20"/>
          <w:szCs w:val="20"/>
          <w:lang w:val="en-AU"/>
        </w:rPr>
        <w:t xml:space="preserve"> Jurisdictional </w:t>
      </w:r>
      <w:r w:rsidR="00A22FE0">
        <w:rPr>
          <w:rFonts w:ascii="Arial" w:hAnsi="Arial" w:cs="Arial"/>
          <w:sz w:val="20"/>
          <w:szCs w:val="20"/>
          <w:lang w:val="en-AU"/>
        </w:rPr>
        <w:t>FREL</w:t>
      </w:r>
      <w:r w:rsidR="00C85473" w:rsidRPr="00B91FE5">
        <w:rPr>
          <w:rFonts w:ascii="Arial" w:hAnsi="Arial" w:cs="Arial"/>
          <w:sz w:val="20"/>
          <w:szCs w:val="20"/>
        </w:rPr>
        <w:t xml:space="preserve">; </w:t>
      </w:r>
    </w:p>
    <w:p w14:paraId="184D2283" w14:textId="331D7F54" w:rsidR="00C85473" w:rsidRPr="00B91FE5" w:rsidRDefault="00383FB9" w:rsidP="00C85473">
      <w:pPr>
        <w:pStyle w:val="StandardL4"/>
        <w:numPr>
          <w:ilvl w:val="3"/>
          <w:numId w:val="32"/>
        </w:numPr>
        <w:spacing w:after="120"/>
        <w:rPr>
          <w:rFonts w:ascii="Arial" w:hAnsi="Arial" w:cs="Arial"/>
          <w:sz w:val="20"/>
          <w:szCs w:val="20"/>
        </w:rPr>
      </w:pPr>
      <w:bookmarkStart w:id="2" w:name="_Ref401062507"/>
      <w:r w:rsidRPr="00B91FE5">
        <w:rPr>
          <w:rFonts w:ascii="Arial" w:hAnsi="Arial" w:cs="Arial"/>
          <w:bCs/>
          <w:sz w:val="20"/>
          <w:szCs w:val="20"/>
        </w:rPr>
        <w:t xml:space="preserve">each person on whose behalf VCUs </w:t>
      </w:r>
      <w:r w:rsidRPr="00B91FE5">
        <w:rPr>
          <w:rFonts w:ascii="Arial" w:hAnsi="Arial" w:cs="Arial"/>
          <w:bCs/>
          <w:sz w:val="20"/>
          <w:szCs w:val="20"/>
          <w:lang w:val="en-AU"/>
        </w:rPr>
        <w:t xml:space="preserve">issued on the basis of the Jurisdictional </w:t>
      </w:r>
      <w:r w:rsidR="00A22FE0">
        <w:rPr>
          <w:rFonts w:ascii="Arial" w:hAnsi="Arial" w:cs="Arial"/>
          <w:bCs/>
          <w:sz w:val="20"/>
          <w:szCs w:val="20"/>
          <w:lang w:val="en-AU"/>
        </w:rPr>
        <w:t>FREL</w:t>
      </w:r>
      <w:r w:rsidRPr="00B91FE5">
        <w:rPr>
          <w:rFonts w:ascii="Arial" w:hAnsi="Arial" w:cs="Arial"/>
          <w:bCs/>
          <w:sz w:val="20"/>
          <w:szCs w:val="20"/>
        </w:rPr>
        <w:t xml:space="preserve"> were retired by an Accountholder; </w:t>
      </w:r>
      <w:r w:rsidR="00C85473" w:rsidRPr="00B91FE5">
        <w:rPr>
          <w:rFonts w:ascii="Arial" w:hAnsi="Arial" w:cs="Arial"/>
          <w:sz w:val="20"/>
          <w:szCs w:val="20"/>
        </w:rPr>
        <w:t>and</w:t>
      </w:r>
      <w:bookmarkEnd w:id="1"/>
      <w:bookmarkEnd w:id="2"/>
    </w:p>
    <w:p w14:paraId="6231CAF0" w14:textId="77777777" w:rsidR="00C85473" w:rsidRPr="00B91FE5" w:rsidRDefault="00C85473" w:rsidP="00C85473">
      <w:pPr>
        <w:pStyle w:val="StandardL4"/>
        <w:numPr>
          <w:ilvl w:val="3"/>
          <w:numId w:val="32"/>
        </w:numPr>
        <w:rPr>
          <w:rFonts w:ascii="Arial" w:hAnsi="Arial" w:cs="Arial"/>
          <w:sz w:val="20"/>
          <w:szCs w:val="20"/>
        </w:rPr>
      </w:pPr>
      <w:r w:rsidRPr="00B91FE5">
        <w:rPr>
          <w:rFonts w:ascii="Arial" w:hAnsi="Arial" w:cs="Arial"/>
          <w:sz w:val="20"/>
          <w:szCs w:val="20"/>
        </w:rPr>
        <w:t xml:space="preserve">each of the successors and assigns of those persons listed in clauses </w:t>
      </w:r>
      <w:r w:rsidRPr="00B91FE5">
        <w:rPr>
          <w:rFonts w:ascii="Arial" w:hAnsi="Arial" w:cs="Arial"/>
          <w:sz w:val="20"/>
          <w:szCs w:val="20"/>
        </w:rPr>
        <w:fldChar w:fldCharType="begin"/>
      </w:r>
      <w:r w:rsidRPr="00B91FE5">
        <w:rPr>
          <w:rFonts w:ascii="Arial" w:hAnsi="Arial" w:cs="Arial"/>
          <w:sz w:val="20"/>
          <w:szCs w:val="20"/>
        </w:rPr>
        <w:instrText xml:space="preserve"> REF _Ref398730895 \w \h  \* MERGEFORMAT </w:instrText>
      </w:r>
      <w:r w:rsidRPr="00B91FE5">
        <w:rPr>
          <w:rFonts w:ascii="Arial" w:hAnsi="Arial" w:cs="Arial"/>
          <w:sz w:val="20"/>
          <w:szCs w:val="20"/>
        </w:rPr>
      </w:r>
      <w:r w:rsidRPr="00B91FE5">
        <w:rPr>
          <w:rFonts w:ascii="Arial" w:hAnsi="Arial" w:cs="Arial"/>
          <w:sz w:val="20"/>
          <w:szCs w:val="20"/>
        </w:rPr>
        <w:fldChar w:fldCharType="separate"/>
      </w:r>
      <w:r w:rsidR="00631E3B" w:rsidRPr="00B91FE5">
        <w:rPr>
          <w:rFonts w:ascii="Arial" w:hAnsi="Arial" w:cs="Arial"/>
          <w:sz w:val="20"/>
          <w:szCs w:val="20"/>
        </w:rPr>
        <w:t>2.3</w:t>
      </w:r>
      <w:r w:rsidR="00AA025B" w:rsidRPr="00B91FE5">
        <w:rPr>
          <w:rFonts w:ascii="Arial" w:hAnsi="Arial" w:cs="Arial"/>
          <w:sz w:val="20"/>
          <w:szCs w:val="20"/>
        </w:rPr>
        <w:t>.1(a)</w:t>
      </w:r>
      <w:r w:rsidRPr="00B91FE5">
        <w:rPr>
          <w:rFonts w:ascii="Arial" w:hAnsi="Arial" w:cs="Arial"/>
          <w:sz w:val="20"/>
          <w:szCs w:val="20"/>
        </w:rPr>
        <w:fldChar w:fldCharType="end"/>
      </w:r>
      <w:r w:rsidR="00383FB9" w:rsidRPr="00B91FE5">
        <w:rPr>
          <w:rFonts w:ascii="Arial" w:hAnsi="Arial" w:cs="Arial"/>
          <w:sz w:val="20"/>
          <w:szCs w:val="20"/>
        </w:rPr>
        <w:t xml:space="preserve">, </w:t>
      </w:r>
      <w:r w:rsidRPr="00B91FE5">
        <w:rPr>
          <w:rFonts w:ascii="Arial" w:hAnsi="Arial" w:cs="Arial"/>
          <w:sz w:val="20"/>
          <w:szCs w:val="20"/>
        </w:rPr>
        <w:fldChar w:fldCharType="begin"/>
      </w:r>
      <w:r w:rsidRPr="00B91FE5">
        <w:rPr>
          <w:rFonts w:ascii="Arial" w:hAnsi="Arial" w:cs="Arial"/>
          <w:sz w:val="20"/>
          <w:szCs w:val="20"/>
        </w:rPr>
        <w:instrText xml:space="preserve"> REF _Ref398730917 \w \h  \* MERGEFORMAT </w:instrText>
      </w:r>
      <w:r w:rsidRPr="00B91FE5">
        <w:rPr>
          <w:rFonts w:ascii="Arial" w:hAnsi="Arial" w:cs="Arial"/>
          <w:sz w:val="20"/>
          <w:szCs w:val="20"/>
        </w:rPr>
      </w:r>
      <w:r w:rsidRPr="00B91FE5">
        <w:rPr>
          <w:rFonts w:ascii="Arial" w:hAnsi="Arial" w:cs="Arial"/>
          <w:sz w:val="20"/>
          <w:szCs w:val="20"/>
        </w:rPr>
        <w:fldChar w:fldCharType="separate"/>
      </w:r>
      <w:r w:rsidR="00631E3B" w:rsidRPr="00B91FE5">
        <w:rPr>
          <w:rFonts w:ascii="Arial" w:hAnsi="Arial" w:cs="Arial"/>
          <w:sz w:val="20"/>
          <w:szCs w:val="20"/>
        </w:rPr>
        <w:t>2.3</w:t>
      </w:r>
      <w:r w:rsidR="00AA025B" w:rsidRPr="00B91FE5">
        <w:rPr>
          <w:rFonts w:ascii="Arial" w:hAnsi="Arial" w:cs="Arial"/>
          <w:sz w:val="20"/>
          <w:szCs w:val="20"/>
        </w:rPr>
        <w:t>.1(b)</w:t>
      </w:r>
      <w:r w:rsidRPr="00B91FE5">
        <w:rPr>
          <w:rFonts w:ascii="Arial" w:hAnsi="Arial" w:cs="Arial"/>
          <w:sz w:val="20"/>
          <w:szCs w:val="20"/>
        </w:rPr>
        <w:fldChar w:fldCharType="end"/>
      </w:r>
      <w:r w:rsidR="00383FB9" w:rsidRPr="00B91FE5">
        <w:rPr>
          <w:rFonts w:ascii="Arial" w:hAnsi="Arial" w:cs="Arial"/>
          <w:sz w:val="20"/>
          <w:szCs w:val="20"/>
        </w:rPr>
        <w:t xml:space="preserve"> or 2.3.1</w:t>
      </w:r>
      <w:r w:rsidR="00383FB9" w:rsidRPr="00B91FE5">
        <w:rPr>
          <w:rFonts w:ascii="Arial" w:hAnsi="Arial" w:cs="Arial"/>
          <w:sz w:val="20"/>
          <w:szCs w:val="20"/>
        </w:rPr>
        <w:fldChar w:fldCharType="begin"/>
      </w:r>
      <w:r w:rsidR="00383FB9" w:rsidRPr="00B91FE5">
        <w:rPr>
          <w:rFonts w:ascii="Arial" w:hAnsi="Arial" w:cs="Arial"/>
          <w:sz w:val="20"/>
          <w:szCs w:val="20"/>
        </w:rPr>
        <w:instrText xml:space="preserve"> REF _Ref401062507 \r \h </w:instrText>
      </w:r>
      <w:r w:rsidR="00B91FE5">
        <w:rPr>
          <w:rFonts w:ascii="Arial" w:hAnsi="Arial" w:cs="Arial"/>
          <w:sz w:val="20"/>
          <w:szCs w:val="20"/>
        </w:rPr>
        <w:instrText xml:space="preserve"> \* MERGEFORMAT </w:instrText>
      </w:r>
      <w:r w:rsidR="00383FB9" w:rsidRPr="00B91FE5">
        <w:rPr>
          <w:rFonts w:ascii="Arial" w:hAnsi="Arial" w:cs="Arial"/>
          <w:sz w:val="20"/>
          <w:szCs w:val="20"/>
        </w:rPr>
      </w:r>
      <w:r w:rsidR="00383FB9" w:rsidRPr="00B91FE5">
        <w:rPr>
          <w:rFonts w:ascii="Arial" w:hAnsi="Arial" w:cs="Arial"/>
          <w:sz w:val="20"/>
          <w:szCs w:val="20"/>
        </w:rPr>
        <w:fldChar w:fldCharType="separate"/>
      </w:r>
      <w:r w:rsidR="00383FB9" w:rsidRPr="00B91FE5">
        <w:rPr>
          <w:rFonts w:ascii="Arial" w:hAnsi="Arial" w:cs="Arial"/>
          <w:sz w:val="20"/>
          <w:szCs w:val="20"/>
        </w:rPr>
        <w:t>(c)</w:t>
      </w:r>
      <w:r w:rsidR="00383FB9" w:rsidRPr="00B91FE5">
        <w:rPr>
          <w:rFonts w:ascii="Arial" w:hAnsi="Arial" w:cs="Arial"/>
          <w:sz w:val="20"/>
          <w:szCs w:val="20"/>
        </w:rPr>
        <w:fldChar w:fldCharType="end"/>
      </w:r>
      <w:r w:rsidRPr="00B91FE5">
        <w:rPr>
          <w:rFonts w:ascii="Arial" w:hAnsi="Arial" w:cs="Arial"/>
          <w:sz w:val="20"/>
          <w:szCs w:val="20"/>
        </w:rPr>
        <w:t>;</w:t>
      </w:r>
    </w:p>
    <w:p w14:paraId="2B4340BD" w14:textId="043778C8" w:rsidR="00C85473" w:rsidRPr="00B91FE5" w:rsidRDefault="00331B1E" w:rsidP="00C85473">
      <w:pPr>
        <w:pStyle w:val="Heading3"/>
        <w:rPr>
          <w:rFonts w:ascii="Arial" w:hAnsi="Arial" w:cs="Arial"/>
          <w:sz w:val="20"/>
        </w:rPr>
      </w:pPr>
      <w:r w:rsidRPr="00B91FE5">
        <w:rPr>
          <w:rFonts w:ascii="Arial" w:hAnsi="Arial" w:cs="Arial"/>
          <w:sz w:val="20"/>
        </w:rPr>
        <w:t xml:space="preserve">Neither </w:t>
      </w:r>
      <w:r w:rsidR="00090560">
        <w:rPr>
          <w:rFonts w:ascii="Arial" w:hAnsi="Arial" w:cs="Arial"/>
          <w:sz w:val="20"/>
        </w:rPr>
        <w:t>Verra</w:t>
      </w:r>
      <w:r w:rsidR="00C85473" w:rsidRPr="00B91FE5">
        <w:rPr>
          <w:rFonts w:ascii="Arial" w:hAnsi="Arial" w:cs="Arial"/>
          <w:sz w:val="20"/>
        </w:rPr>
        <w:t xml:space="preserve">, nor any of their respective affiliates, directors, employees, agents, licensors and/or contractors, shall be liable with respect to any claims whatsoever arising out of this Deed or erroneous information within the Validation Report submitted to the </w:t>
      </w:r>
      <w:r w:rsidR="00090560">
        <w:rPr>
          <w:rFonts w:ascii="Arial" w:hAnsi="Arial" w:cs="Arial"/>
          <w:sz w:val="20"/>
        </w:rPr>
        <w:t>Verra Registry</w:t>
      </w:r>
      <w:r w:rsidR="00C85473" w:rsidRPr="00B91FE5">
        <w:rPr>
          <w:rFonts w:ascii="Arial" w:hAnsi="Arial" w:cs="Arial"/>
          <w:sz w:val="20"/>
        </w:rPr>
        <w:t xml:space="preserve"> for indirect, consequential, special, punitive or exemplary damages, including, without limitation, claims brought against </w:t>
      </w:r>
      <w:r w:rsidR="00090560">
        <w:rPr>
          <w:rFonts w:ascii="Arial" w:hAnsi="Arial" w:cs="Arial"/>
          <w:sz w:val="20"/>
        </w:rPr>
        <w:t>Verra</w:t>
      </w:r>
      <w:r w:rsidR="00C85473" w:rsidRPr="00B91FE5">
        <w:rPr>
          <w:rFonts w:ascii="Arial" w:hAnsi="Arial" w:cs="Arial"/>
          <w:sz w:val="20"/>
        </w:rPr>
        <w:t xml:space="preserve"> by Accountholders, Jurisdictional Proponents, </w:t>
      </w:r>
      <w:r w:rsidR="00AA025B" w:rsidRPr="00B91FE5">
        <w:rPr>
          <w:rFonts w:ascii="Arial" w:hAnsi="Arial" w:cs="Arial"/>
          <w:sz w:val="20"/>
        </w:rPr>
        <w:t>P</w:t>
      </w:r>
      <w:r w:rsidR="00C85473" w:rsidRPr="00B91FE5">
        <w:rPr>
          <w:rFonts w:ascii="Arial" w:hAnsi="Arial" w:cs="Arial"/>
          <w:sz w:val="20"/>
        </w:rPr>
        <w:t xml:space="preserve">roject </w:t>
      </w:r>
      <w:r w:rsidR="00AA025B" w:rsidRPr="00B91FE5">
        <w:rPr>
          <w:rFonts w:ascii="Arial" w:hAnsi="Arial" w:cs="Arial"/>
          <w:sz w:val="20"/>
        </w:rPr>
        <w:t>P</w:t>
      </w:r>
      <w:r w:rsidR="00C85473" w:rsidRPr="00B91FE5">
        <w:rPr>
          <w:rFonts w:ascii="Arial" w:hAnsi="Arial" w:cs="Arial"/>
          <w:sz w:val="20"/>
        </w:rPr>
        <w:t xml:space="preserve">roponents, other Validation/Verification Bodies or any other third party. This paragraph shall apply regardless of any actual knowledge or foreseeability of such damages; </w:t>
      </w:r>
    </w:p>
    <w:p w14:paraId="4E176D8C" w14:textId="77777777" w:rsidR="00C85473" w:rsidRPr="00B91FE5" w:rsidRDefault="00C85473" w:rsidP="00C85473">
      <w:pPr>
        <w:pStyle w:val="Heading3"/>
        <w:rPr>
          <w:rFonts w:ascii="Arial" w:hAnsi="Arial" w:cs="Arial"/>
          <w:sz w:val="20"/>
        </w:rPr>
      </w:pPr>
      <w:r w:rsidRPr="00B91FE5">
        <w:rPr>
          <w:rFonts w:ascii="Arial" w:hAnsi="Arial" w:cs="Arial"/>
          <w:sz w:val="20"/>
        </w:rPr>
        <w:t>I have read, understood and will abide by the VCS</w:t>
      </w:r>
      <w:r w:rsidR="00090560">
        <w:rPr>
          <w:rFonts w:ascii="Arial" w:hAnsi="Arial" w:cs="Arial"/>
          <w:sz w:val="20"/>
        </w:rPr>
        <w:t xml:space="preserve"> Program</w:t>
      </w:r>
      <w:r w:rsidRPr="00B91FE5">
        <w:rPr>
          <w:rFonts w:ascii="Arial" w:hAnsi="Arial" w:cs="Arial"/>
          <w:sz w:val="20"/>
        </w:rPr>
        <w:t xml:space="preserve"> Rules; and</w:t>
      </w:r>
    </w:p>
    <w:p w14:paraId="73D27A5C" w14:textId="1B9E4E40" w:rsidR="00C85473" w:rsidRPr="00B91FE5" w:rsidRDefault="00090560" w:rsidP="00C85473">
      <w:pPr>
        <w:pStyle w:val="Heading3"/>
        <w:rPr>
          <w:rFonts w:ascii="Arial" w:hAnsi="Arial" w:cs="Arial"/>
          <w:sz w:val="20"/>
        </w:rPr>
      </w:pPr>
      <w:r>
        <w:rPr>
          <w:rFonts w:ascii="Arial" w:hAnsi="Arial" w:cs="Arial"/>
          <w:sz w:val="20"/>
        </w:rPr>
        <w:t>Verra</w:t>
      </w:r>
      <w:r w:rsidR="00C85473" w:rsidRPr="00B91FE5">
        <w:rPr>
          <w:rFonts w:ascii="Arial" w:hAnsi="Arial" w:cs="Arial"/>
          <w:sz w:val="20"/>
        </w:rPr>
        <w:t xml:space="preserve"> has an absolute right to amend any of the VCS</w:t>
      </w:r>
      <w:r>
        <w:rPr>
          <w:rFonts w:ascii="Arial" w:hAnsi="Arial" w:cs="Arial"/>
          <w:sz w:val="20"/>
        </w:rPr>
        <w:t xml:space="preserve"> Program</w:t>
      </w:r>
      <w:r w:rsidR="00C85473" w:rsidRPr="00B91FE5">
        <w:rPr>
          <w:rFonts w:ascii="Arial" w:hAnsi="Arial" w:cs="Arial"/>
          <w:sz w:val="20"/>
        </w:rPr>
        <w:t xml:space="preserve"> Rules at any time and shall not bear any liability for loss or damage or liability of any kind sustained by the Validation/Verification Body or any other party involved in the Jurisdictional </w:t>
      </w:r>
      <w:r w:rsidR="00A22FE0">
        <w:rPr>
          <w:rFonts w:ascii="Arial" w:hAnsi="Arial" w:cs="Arial"/>
          <w:sz w:val="20"/>
        </w:rPr>
        <w:t>FREL</w:t>
      </w:r>
      <w:r w:rsidR="00C85473" w:rsidRPr="00B91FE5">
        <w:rPr>
          <w:rFonts w:ascii="Arial" w:hAnsi="Arial" w:cs="Arial"/>
          <w:sz w:val="20"/>
        </w:rPr>
        <w:t xml:space="preserve"> in any way under the VCS Program as a consequence of such amendment.</w:t>
      </w:r>
    </w:p>
    <w:p w14:paraId="6CAD07D7" w14:textId="77777777" w:rsidR="003D1413" w:rsidRPr="00B91FE5" w:rsidRDefault="003D1413">
      <w:pPr>
        <w:pStyle w:val="Heading1"/>
        <w:rPr>
          <w:rFonts w:ascii="Arial" w:hAnsi="Arial" w:cs="Arial"/>
        </w:rPr>
      </w:pPr>
      <w:r w:rsidRPr="00B91FE5">
        <w:rPr>
          <w:rFonts w:ascii="Arial" w:hAnsi="Arial" w:cs="Arial"/>
        </w:rPr>
        <w:lastRenderedPageBreak/>
        <w:t xml:space="preserve">GOVERNING LAW AND JURISDICTION </w:t>
      </w:r>
    </w:p>
    <w:p w14:paraId="4512BD04" w14:textId="77777777" w:rsidR="003D1413" w:rsidRPr="00B91FE5" w:rsidRDefault="003D1413">
      <w:pPr>
        <w:rPr>
          <w:rFonts w:ascii="Arial" w:hAnsi="Arial" w:cs="Arial"/>
          <w:sz w:val="20"/>
        </w:rPr>
      </w:pPr>
      <w:r w:rsidRPr="00B91FE5">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AEA0A4E" w14:textId="77777777" w:rsidR="0055531D" w:rsidRPr="00B91FE5" w:rsidRDefault="0055531D">
      <w:pPr>
        <w:pStyle w:val="Heading1"/>
        <w:rPr>
          <w:rFonts w:ascii="Arial" w:hAnsi="Arial" w:cs="Arial"/>
        </w:rPr>
      </w:pPr>
      <w:r w:rsidRPr="00B91FE5">
        <w:rPr>
          <w:rFonts w:ascii="Arial" w:hAnsi="Arial" w:cs="Arial"/>
        </w:rPr>
        <w:t>Sovereign immunity</w:t>
      </w:r>
    </w:p>
    <w:p w14:paraId="7F9A59F4" w14:textId="77777777" w:rsidR="0055531D" w:rsidRPr="00B91FE5" w:rsidRDefault="0055531D" w:rsidP="007E3F5C">
      <w:pPr>
        <w:rPr>
          <w:rFonts w:ascii="Arial" w:hAnsi="Arial" w:cs="Arial"/>
        </w:rPr>
      </w:pPr>
      <w:r w:rsidRPr="00B91FE5">
        <w:rPr>
          <w:rFonts w:ascii="Arial" w:hAnsi="Arial" w:cs="Arial"/>
          <w:sz w:val="20"/>
        </w:rPr>
        <w:t>To the extent that the</w:t>
      </w:r>
      <w:r w:rsidR="006E63E6" w:rsidRPr="00B91FE5">
        <w:rPr>
          <w:rFonts w:ascii="Arial" w:hAnsi="Arial" w:cs="Arial"/>
          <w:sz w:val="20"/>
        </w:rPr>
        <w:t xml:space="preserve"> Validation/Verification Body</w:t>
      </w:r>
      <w:r w:rsidRPr="00B91FE5">
        <w:rPr>
          <w:rFonts w:ascii="Arial" w:hAnsi="Arial" w:cs="Arial"/>
          <w:sz w:val="20"/>
        </w:rPr>
        <w:t xml:space="preserve"> enjoy</w:t>
      </w:r>
      <w:r w:rsidR="006E63E6" w:rsidRPr="00B91FE5">
        <w:rPr>
          <w:rFonts w:ascii="Arial" w:hAnsi="Arial" w:cs="Arial"/>
          <w:sz w:val="20"/>
        </w:rPr>
        <w:t>s</w:t>
      </w:r>
      <w:r w:rsidRPr="00B91FE5">
        <w:rPr>
          <w:rFonts w:ascii="Arial" w:hAnsi="Arial" w:cs="Arial"/>
          <w:sz w:val="20"/>
        </w:rPr>
        <w:t xml:space="preserve"> any right of immunity from set-off, suit, execution, attachment or other legal process with respect to its assets or its obligations under this Deed, </w:t>
      </w:r>
      <w:r w:rsidR="006E63E6" w:rsidRPr="00B91FE5">
        <w:rPr>
          <w:rFonts w:ascii="Arial" w:hAnsi="Arial" w:cs="Arial"/>
          <w:sz w:val="20"/>
        </w:rPr>
        <w:t>the Validation/Verification Body</w:t>
      </w:r>
      <w:r w:rsidRPr="00B91FE5">
        <w:rPr>
          <w:rFonts w:ascii="Arial" w:hAnsi="Arial" w:cs="Arial"/>
          <w:sz w:val="20"/>
        </w:rPr>
        <w:t xml:space="preserve"> waives all such rights to the fullest extent permitted by law.</w:t>
      </w:r>
    </w:p>
    <w:p w14:paraId="5F79DD26" w14:textId="77777777" w:rsidR="003D1413" w:rsidRPr="00B91FE5" w:rsidRDefault="003D1413">
      <w:pPr>
        <w:pStyle w:val="Heading1"/>
        <w:rPr>
          <w:rFonts w:ascii="Arial" w:hAnsi="Arial" w:cs="Arial"/>
        </w:rPr>
      </w:pPr>
      <w:r w:rsidRPr="00B91FE5">
        <w:rPr>
          <w:rFonts w:ascii="Arial" w:hAnsi="Arial" w:cs="Arial"/>
        </w:rPr>
        <w:t>COUNTERPARTS</w:t>
      </w:r>
    </w:p>
    <w:p w14:paraId="6125F037" w14:textId="77777777" w:rsidR="003D1413" w:rsidRPr="00B91FE5" w:rsidRDefault="003D1413">
      <w:pPr>
        <w:rPr>
          <w:rFonts w:ascii="Arial" w:hAnsi="Arial" w:cs="Arial"/>
          <w:sz w:val="20"/>
        </w:rPr>
      </w:pPr>
      <w:r w:rsidRPr="00B91FE5">
        <w:rPr>
          <w:rFonts w:ascii="Arial" w:hAnsi="Arial" w:cs="Arial"/>
          <w:sz w:val="20"/>
        </w:rPr>
        <w:t>This Deed may be executed in any number of counterparts, each of which when executed and delivered is an original and all of which together evidence the same deed.</w:t>
      </w:r>
    </w:p>
    <w:p w14:paraId="077D6006" w14:textId="77777777" w:rsidR="003D1413" w:rsidRPr="00B91FE5" w:rsidRDefault="003D1413">
      <w:pPr>
        <w:pStyle w:val="Heading1"/>
        <w:rPr>
          <w:rFonts w:ascii="Arial" w:hAnsi="Arial" w:cs="Arial"/>
        </w:rPr>
      </w:pPr>
      <w:r w:rsidRPr="00B91FE5">
        <w:rPr>
          <w:rFonts w:ascii="Arial" w:hAnsi="Arial" w:cs="Arial"/>
        </w:rPr>
        <w:t>DELIVERY</w:t>
      </w:r>
    </w:p>
    <w:p w14:paraId="6FD98B30" w14:textId="77777777" w:rsidR="003D1413" w:rsidRPr="00B91FE5" w:rsidRDefault="003D1413">
      <w:pPr>
        <w:rPr>
          <w:rFonts w:ascii="Arial" w:hAnsi="Arial" w:cs="Arial"/>
          <w:sz w:val="20"/>
        </w:rPr>
      </w:pPr>
      <w:r w:rsidRPr="00B91FE5">
        <w:rPr>
          <w:rFonts w:ascii="Arial" w:hAnsi="Arial" w:cs="Arial"/>
          <w:sz w:val="20"/>
        </w:rPr>
        <w:t>This Deed is delivered on the date written at the start of the Deed.</w:t>
      </w:r>
    </w:p>
    <w:p w14:paraId="07BD9572" w14:textId="77777777" w:rsidR="00331B1E" w:rsidRDefault="00331B1E">
      <w:pPr>
        <w:rPr>
          <w:rFonts w:ascii="Arial" w:hAnsi="Arial" w:cs="Arial"/>
          <w:b/>
          <w:bCs/>
          <w:sz w:val="20"/>
        </w:rPr>
      </w:pPr>
    </w:p>
    <w:p w14:paraId="0F1AE433" w14:textId="77777777" w:rsidR="003D1413" w:rsidRPr="003D1413" w:rsidRDefault="003D1413">
      <w:pPr>
        <w:rPr>
          <w:rFonts w:ascii="Arial" w:hAnsi="Arial" w:cs="Arial"/>
          <w:sz w:val="20"/>
        </w:rPr>
      </w:pPr>
      <w:r w:rsidRPr="003D1413">
        <w:rPr>
          <w:rFonts w:ascii="Arial" w:hAnsi="Arial" w:cs="Arial"/>
          <w:b/>
          <w:bCs/>
          <w:sz w:val="20"/>
        </w:rPr>
        <w:t>EXECUTED</w:t>
      </w:r>
      <w:r w:rsidRPr="003D1413">
        <w:rPr>
          <w:rFonts w:ascii="Arial" w:hAnsi="Arial" w:cs="Arial"/>
          <w:sz w:val="20"/>
        </w:rPr>
        <w:t xml:space="preserve"> by </w:t>
      </w:r>
      <w:r w:rsidRPr="00F200E1">
        <w:rPr>
          <w:rFonts w:ascii="Arial" w:hAnsi="Arial" w:cs="Arial"/>
          <w:sz w:val="20"/>
          <w:highlight w:val="yellow"/>
        </w:rPr>
        <w:t>[VALIDAT</w:t>
      </w:r>
      <w:r w:rsidR="00F200E1" w:rsidRPr="00F200E1">
        <w:rPr>
          <w:rFonts w:ascii="Arial" w:hAnsi="Arial" w:cs="Arial"/>
          <w:sz w:val="20"/>
          <w:highlight w:val="yellow"/>
        </w:rPr>
        <w:t>ION/VERIFICATION BODY</w:t>
      </w:r>
      <w:r w:rsidRPr="00F200E1">
        <w:rPr>
          <w:rFonts w:ascii="Arial" w:hAnsi="Arial" w:cs="Arial"/>
          <w:sz w:val="20"/>
          <w:highlight w:val="yellow"/>
        </w:rPr>
        <w:t>]</w:t>
      </w:r>
      <w:r w:rsidRPr="003D1413">
        <w:rPr>
          <w:rFonts w:ascii="Arial" w:hAnsi="Arial" w:cs="Arial"/>
          <w:sz w:val="20"/>
        </w:rPr>
        <w:t xml:space="preserve"> as a deed </w:t>
      </w:r>
    </w:p>
    <w:p w14:paraId="15B12B55" w14:textId="77777777" w:rsidR="003D1413" w:rsidRPr="003D1413" w:rsidRDefault="003D1413">
      <w:pPr>
        <w:rPr>
          <w:rFonts w:ascii="Arial" w:hAnsi="Arial" w:cs="Arial"/>
          <w:sz w:val="20"/>
        </w:rPr>
      </w:pPr>
    </w:p>
    <w:p w14:paraId="48D81533"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w:t>
      </w:r>
    </w:p>
    <w:p w14:paraId="24B21DA5"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w:t>
      </w:r>
    </w:p>
    <w:p w14:paraId="60280DCB" w14:textId="77777777" w:rsidR="003D1413" w:rsidRPr="003D1413" w:rsidRDefault="003D1413">
      <w:pPr>
        <w:rPr>
          <w:rFonts w:ascii="Arial" w:hAnsi="Arial" w:cs="Arial"/>
          <w:sz w:val="20"/>
        </w:rPr>
      </w:pPr>
    </w:p>
    <w:p w14:paraId="7BA61031"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director/secretary</w:t>
      </w:r>
    </w:p>
    <w:p w14:paraId="2CC813C6"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director/secretary</w:t>
      </w:r>
    </w:p>
    <w:sectPr w:rsidR="003D1413" w:rsidRPr="003D1413" w:rsidSect="00F27B68">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1A50C" w14:textId="77777777" w:rsidR="00C36611" w:rsidRDefault="00C36611">
      <w:pPr>
        <w:spacing w:after="0" w:line="240" w:lineRule="auto"/>
      </w:pPr>
      <w:r>
        <w:separator/>
      </w:r>
    </w:p>
  </w:endnote>
  <w:endnote w:type="continuationSeparator" w:id="0">
    <w:p w14:paraId="05935060" w14:textId="77777777" w:rsidR="00C36611" w:rsidRDefault="00C3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2900"/>
      <w:gridCol w:w="2900"/>
      <w:gridCol w:w="2900"/>
    </w:tblGrid>
    <w:tr w:rsidR="00876E78" w:rsidRPr="00693BA7" w14:paraId="1C338271" w14:textId="77777777">
      <w:trPr>
        <w:cantSplit/>
        <w:jc w:val="center"/>
      </w:trPr>
      <w:tc>
        <w:tcPr>
          <w:tcW w:w="2900" w:type="dxa"/>
          <w:vAlign w:val="bottom"/>
        </w:tcPr>
        <w:p w14:paraId="3D16B3D7" w14:textId="01725901" w:rsidR="00876E78" w:rsidRPr="00693BA7" w:rsidRDefault="00F46EC4" w:rsidP="00764D64">
          <w:pPr>
            <w:pStyle w:val="Footer"/>
            <w:jc w:val="left"/>
            <w:rPr>
              <w:rFonts w:ascii="Arial" w:hAnsi="Arial" w:cs="Arial"/>
              <w:sz w:val="18"/>
              <w:szCs w:val="18"/>
            </w:rPr>
          </w:pPr>
          <w:r>
            <w:rPr>
              <w:rFonts w:ascii="Arial" w:hAnsi="Arial" w:cs="Arial"/>
              <w:sz w:val="18"/>
              <w:szCs w:val="18"/>
            </w:rPr>
            <w:t>v</w:t>
          </w:r>
          <w:r w:rsidR="00090560">
            <w:rPr>
              <w:rFonts w:ascii="Arial" w:hAnsi="Arial" w:cs="Arial"/>
              <w:sz w:val="18"/>
              <w:szCs w:val="18"/>
            </w:rPr>
            <w:t>4</w:t>
          </w:r>
          <w:r w:rsidR="00764D64">
            <w:rPr>
              <w:rFonts w:ascii="Arial" w:hAnsi="Arial" w:cs="Arial"/>
              <w:sz w:val="18"/>
              <w:szCs w:val="18"/>
            </w:rPr>
            <w:t>.</w:t>
          </w:r>
          <w:r w:rsidR="00CC4D50">
            <w:rPr>
              <w:rFonts w:ascii="Arial" w:hAnsi="Arial" w:cs="Arial"/>
              <w:sz w:val="18"/>
              <w:szCs w:val="18"/>
            </w:rPr>
            <w:t>0</w:t>
          </w:r>
        </w:p>
      </w:tc>
      <w:tc>
        <w:tcPr>
          <w:tcW w:w="2900" w:type="dxa"/>
          <w:vAlign w:val="bottom"/>
        </w:tcPr>
        <w:p w14:paraId="2AFE0FA8" w14:textId="621D3BCB"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5539DD">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5539DD">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5539DD" w:rsidRPr="00693BA7">
            <w:rPr>
              <w:rFonts w:ascii="Arial" w:hAnsi="Arial" w:cs="Arial"/>
              <w:noProof/>
              <w:sz w:val="18"/>
              <w:szCs w:val="18"/>
            </w:rPr>
            <w:t xml:space="preserve">- </w:t>
          </w:r>
          <w:r w:rsidR="005539DD">
            <w:rPr>
              <w:rFonts w:ascii="Arial" w:hAnsi="Arial" w:cs="Arial"/>
              <w:noProof/>
              <w:sz w:val="18"/>
              <w:szCs w:val="18"/>
            </w:rPr>
            <w:t>4</w:t>
          </w:r>
          <w:r w:rsidR="005539DD"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6FAB5D9F" w14:textId="77777777" w:rsidR="00876E78" w:rsidRPr="00693BA7" w:rsidRDefault="00876E78">
          <w:pPr>
            <w:pStyle w:val="Footer"/>
            <w:jc w:val="right"/>
            <w:rPr>
              <w:rFonts w:ascii="Arial" w:hAnsi="Arial" w:cs="Arial"/>
              <w:sz w:val="18"/>
              <w:szCs w:val="18"/>
            </w:rPr>
          </w:pPr>
        </w:p>
      </w:tc>
    </w:tr>
  </w:tbl>
  <w:p w14:paraId="7F1FEF41" w14:textId="77777777"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526D9898" w14:textId="77777777" w:rsidTr="00BF320B">
      <w:trPr>
        <w:gridAfter w:val="1"/>
        <w:wAfter w:w="542" w:type="dxa"/>
        <w:cantSplit/>
        <w:jc w:val="center"/>
      </w:trPr>
      <w:tc>
        <w:tcPr>
          <w:tcW w:w="2900" w:type="dxa"/>
          <w:vAlign w:val="bottom"/>
        </w:tcPr>
        <w:p w14:paraId="0824C68A" w14:textId="77777777" w:rsidR="00876E78" w:rsidRDefault="00876E78">
          <w:pPr>
            <w:pStyle w:val="Footer"/>
            <w:jc w:val="left"/>
          </w:pPr>
        </w:p>
      </w:tc>
      <w:tc>
        <w:tcPr>
          <w:tcW w:w="2439" w:type="dxa"/>
          <w:gridSpan w:val="2"/>
          <w:vAlign w:val="bottom"/>
        </w:tcPr>
        <w:p w14:paraId="05E154EF" w14:textId="77777777" w:rsidR="00876E78" w:rsidRDefault="00876E78">
          <w:pPr>
            <w:pStyle w:val="Footer"/>
            <w:jc w:val="center"/>
            <w:rPr>
              <w:sz w:val="22"/>
            </w:rPr>
          </w:pPr>
        </w:p>
      </w:tc>
      <w:tc>
        <w:tcPr>
          <w:tcW w:w="2900" w:type="dxa"/>
          <w:vAlign w:val="bottom"/>
        </w:tcPr>
        <w:p w14:paraId="3083FC2A" w14:textId="77777777" w:rsidR="00876E78" w:rsidRDefault="00876E78">
          <w:pPr>
            <w:pStyle w:val="Footer"/>
            <w:jc w:val="right"/>
          </w:pPr>
        </w:p>
      </w:tc>
    </w:tr>
    <w:tr w:rsidR="00F46EC4" w14:paraId="1E4FD973" w14:textId="77777777" w:rsidTr="00BF320B">
      <w:trPr>
        <w:gridAfter w:val="1"/>
        <w:wAfter w:w="542" w:type="dxa"/>
        <w:cantSplit/>
        <w:jc w:val="center"/>
      </w:trPr>
      <w:tc>
        <w:tcPr>
          <w:tcW w:w="2900" w:type="dxa"/>
          <w:vAlign w:val="bottom"/>
        </w:tcPr>
        <w:p w14:paraId="5183E80B" w14:textId="77777777" w:rsidR="00F46EC4" w:rsidRDefault="00F46EC4">
          <w:pPr>
            <w:pStyle w:val="Footer"/>
            <w:jc w:val="left"/>
          </w:pPr>
        </w:p>
      </w:tc>
      <w:tc>
        <w:tcPr>
          <w:tcW w:w="2439" w:type="dxa"/>
          <w:gridSpan w:val="2"/>
          <w:vAlign w:val="bottom"/>
        </w:tcPr>
        <w:p w14:paraId="4C69CC41" w14:textId="77777777" w:rsidR="00F46EC4" w:rsidRDefault="00F46EC4">
          <w:pPr>
            <w:pStyle w:val="Footer"/>
            <w:jc w:val="center"/>
            <w:rPr>
              <w:sz w:val="22"/>
            </w:rPr>
          </w:pPr>
        </w:p>
      </w:tc>
      <w:tc>
        <w:tcPr>
          <w:tcW w:w="2900" w:type="dxa"/>
          <w:vAlign w:val="bottom"/>
        </w:tcPr>
        <w:p w14:paraId="11CDC6C9" w14:textId="77777777" w:rsidR="00F46EC4" w:rsidRDefault="00F46EC4">
          <w:pPr>
            <w:pStyle w:val="Footer"/>
            <w:jc w:val="right"/>
          </w:pPr>
        </w:p>
      </w:tc>
    </w:tr>
    <w:tr w:rsidR="00BF320B" w:rsidRPr="00273A2B" w14:paraId="231089C1" w14:textId="77777777" w:rsidTr="00BF320B">
      <w:tblPrEx>
        <w:jc w:val="left"/>
      </w:tblPrEx>
      <w:tc>
        <w:tcPr>
          <w:tcW w:w="4158" w:type="dxa"/>
          <w:gridSpan w:val="2"/>
        </w:tcPr>
        <w:p w14:paraId="7855CEBD" w14:textId="1ACD3F7A" w:rsidR="00BF320B" w:rsidRPr="00273A2B" w:rsidRDefault="00F46EC4" w:rsidP="00F46EC4">
          <w:pPr>
            <w:pStyle w:val="Footer"/>
            <w:jc w:val="left"/>
            <w:rPr>
              <w:rFonts w:ascii="Arial" w:hAnsi="Arial" w:cs="Arial"/>
              <w:sz w:val="18"/>
              <w:szCs w:val="18"/>
            </w:rPr>
          </w:pPr>
          <w:r>
            <w:rPr>
              <w:rFonts w:ascii="Arial" w:hAnsi="Arial" w:cs="Arial"/>
              <w:sz w:val="18"/>
              <w:szCs w:val="18"/>
            </w:rPr>
            <w:t>v4</w:t>
          </w:r>
          <w:r w:rsidR="00BF320B">
            <w:rPr>
              <w:rFonts w:ascii="Arial" w:hAnsi="Arial" w:cs="Arial"/>
              <w:sz w:val="18"/>
              <w:szCs w:val="18"/>
            </w:rPr>
            <w:t>.</w:t>
          </w:r>
          <w:r w:rsidR="00CC4D50">
            <w:rPr>
              <w:rFonts w:ascii="Arial" w:hAnsi="Arial" w:cs="Arial"/>
              <w:sz w:val="18"/>
              <w:szCs w:val="18"/>
            </w:rPr>
            <w:t>0</w:t>
          </w:r>
        </w:p>
      </w:tc>
      <w:tc>
        <w:tcPr>
          <w:tcW w:w="4623" w:type="dxa"/>
          <w:gridSpan w:val="3"/>
        </w:tcPr>
        <w:p w14:paraId="0EE9312F" w14:textId="61AB1A05"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BB0BDB">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4C8174FF"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989CE" w14:textId="77777777" w:rsidR="00C36611" w:rsidRDefault="00C36611">
      <w:r>
        <w:continuationSeparator/>
      </w:r>
    </w:p>
  </w:footnote>
  <w:footnote w:type="continuationSeparator" w:id="0">
    <w:p w14:paraId="08118C2A" w14:textId="77777777" w:rsidR="00C36611" w:rsidRDefault="00C36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1"/>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doNotTrackMove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sjS1NDIyBwITMyUdpeDU4uLM/DyQApNaACSz/8EsAAAA"/>
    <w:docVar w:name="STYLE" w:val="10"/>
  </w:docVars>
  <w:rsids>
    <w:rsidRoot w:val="003D1413"/>
    <w:rsid w:val="00090560"/>
    <w:rsid w:val="000C0D91"/>
    <w:rsid w:val="000F30E7"/>
    <w:rsid w:val="0015570D"/>
    <w:rsid w:val="00170070"/>
    <w:rsid w:val="001951AA"/>
    <w:rsid w:val="001A6916"/>
    <w:rsid w:val="001B7EFE"/>
    <w:rsid w:val="001F2C4B"/>
    <w:rsid w:val="001F3DB6"/>
    <w:rsid w:val="002377B4"/>
    <w:rsid w:val="00251242"/>
    <w:rsid w:val="0025314D"/>
    <w:rsid w:val="002800BD"/>
    <w:rsid w:val="0028446D"/>
    <w:rsid w:val="00300B39"/>
    <w:rsid w:val="00331B1E"/>
    <w:rsid w:val="00367B2F"/>
    <w:rsid w:val="00383FB9"/>
    <w:rsid w:val="003C5FCF"/>
    <w:rsid w:val="003D1413"/>
    <w:rsid w:val="00447B3F"/>
    <w:rsid w:val="004802C2"/>
    <w:rsid w:val="004A7125"/>
    <w:rsid w:val="00522D76"/>
    <w:rsid w:val="00526633"/>
    <w:rsid w:val="0054127B"/>
    <w:rsid w:val="005421E0"/>
    <w:rsid w:val="005539DD"/>
    <w:rsid w:val="0055531D"/>
    <w:rsid w:val="005564CE"/>
    <w:rsid w:val="005E15A9"/>
    <w:rsid w:val="00606676"/>
    <w:rsid w:val="00631E3B"/>
    <w:rsid w:val="006410F6"/>
    <w:rsid w:val="00682BFA"/>
    <w:rsid w:val="00693BA7"/>
    <w:rsid w:val="006E63E6"/>
    <w:rsid w:val="00762D3F"/>
    <w:rsid w:val="00764D64"/>
    <w:rsid w:val="00770122"/>
    <w:rsid w:val="007B41EB"/>
    <w:rsid w:val="007D48E4"/>
    <w:rsid w:val="007E304E"/>
    <w:rsid w:val="007E3F5C"/>
    <w:rsid w:val="007E4A7C"/>
    <w:rsid w:val="007F1119"/>
    <w:rsid w:val="00831EFF"/>
    <w:rsid w:val="00840D65"/>
    <w:rsid w:val="008500BB"/>
    <w:rsid w:val="00870D68"/>
    <w:rsid w:val="00876E78"/>
    <w:rsid w:val="00883B69"/>
    <w:rsid w:val="00893EA1"/>
    <w:rsid w:val="008A5A58"/>
    <w:rsid w:val="008B3EC6"/>
    <w:rsid w:val="008C19C9"/>
    <w:rsid w:val="00971268"/>
    <w:rsid w:val="0097212E"/>
    <w:rsid w:val="00992692"/>
    <w:rsid w:val="009D220A"/>
    <w:rsid w:val="009F09B1"/>
    <w:rsid w:val="00A057D4"/>
    <w:rsid w:val="00A1191D"/>
    <w:rsid w:val="00A22FE0"/>
    <w:rsid w:val="00A76705"/>
    <w:rsid w:val="00AA025B"/>
    <w:rsid w:val="00AA0D39"/>
    <w:rsid w:val="00AC4AEB"/>
    <w:rsid w:val="00B55EDA"/>
    <w:rsid w:val="00B55FEB"/>
    <w:rsid w:val="00B80870"/>
    <w:rsid w:val="00B91FE5"/>
    <w:rsid w:val="00BB0BDB"/>
    <w:rsid w:val="00BD1C08"/>
    <w:rsid w:val="00BF320B"/>
    <w:rsid w:val="00C05FC3"/>
    <w:rsid w:val="00C36611"/>
    <w:rsid w:val="00C5096E"/>
    <w:rsid w:val="00C65EF8"/>
    <w:rsid w:val="00C85473"/>
    <w:rsid w:val="00CC4D50"/>
    <w:rsid w:val="00D21E88"/>
    <w:rsid w:val="00D25307"/>
    <w:rsid w:val="00D82CEC"/>
    <w:rsid w:val="00D852FB"/>
    <w:rsid w:val="00DA37A3"/>
    <w:rsid w:val="00E03CD3"/>
    <w:rsid w:val="00E04452"/>
    <w:rsid w:val="00E67CE8"/>
    <w:rsid w:val="00E86220"/>
    <w:rsid w:val="00E9230A"/>
    <w:rsid w:val="00F0047B"/>
    <w:rsid w:val="00F200E1"/>
    <w:rsid w:val="00F27B68"/>
    <w:rsid w:val="00F46EC4"/>
    <w:rsid w:val="00F77A6B"/>
    <w:rsid w:val="00F965D9"/>
    <w:rsid w:val="00FC573E"/>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86CC9"/>
  <w15:chartTrackingRefBased/>
  <w15:docId w15:val="{3DE20D52-4FCD-4298-BCBB-F9FD11BF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99"/>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customStyle="1" w:styleId="DefinitionsL9">
    <w:name w:val="Definitions L9"/>
    <w:basedOn w:val="Normal"/>
    <w:rsid w:val="00A057D4"/>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A057D4"/>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A057D4"/>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A057D4"/>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A057D4"/>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A057D4"/>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A057D4"/>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A057D4"/>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A057D4"/>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A057D4"/>
    <w:rPr>
      <w:rFonts w:eastAsia="SimSun"/>
      <w:sz w:val="24"/>
      <w:szCs w:val="24"/>
      <w:lang w:val="en-GB" w:eastAsia="zh-CN" w:bidi="ar-AE"/>
    </w:rPr>
  </w:style>
  <w:style w:type="paragraph" w:styleId="BalloonText">
    <w:name w:val="Balloon Text"/>
    <w:basedOn w:val="Normal"/>
    <w:link w:val="BalloonTextChar"/>
    <w:uiPriority w:val="99"/>
    <w:semiHidden/>
    <w:unhideWhenUsed/>
    <w:rsid w:val="00A057D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057D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31EFF"/>
    <w:rPr>
      <w:b/>
      <w:bCs/>
    </w:rPr>
  </w:style>
  <w:style w:type="character" w:customStyle="1" w:styleId="CommentTextChar">
    <w:name w:val="Comment Text Char"/>
    <w:link w:val="CommentText"/>
    <w:semiHidden/>
    <w:rsid w:val="00831EFF"/>
    <w:rPr>
      <w:rFonts w:ascii="CG Times" w:hAnsi="CG Times"/>
      <w:lang w:val="en-GB"/>
    </w:rPr>
  </w:style>
  <w:style w:type="character" w:customStyle="1" w:styleId="CommentSubjectChar">
    <w:name w:val="Comment Subject Char"/>
    <w:link w:val="CommentSubject"/>
    <w:uiPriority w:val="99"/>
    <w:semiHidden/>
    <w:rsid w:val="00831EFF"/>
    <w:rPr>
      <w:rFonts w:ascii="CG Times" w:hAnsi="CG Times"/>
      <w:b/>
      <w:bCs/>
      <w:lang w:val="en-GB"/>
    </w:rPr>
  </w:style>
  <w:style w:type="character" w:customStyle="1" w:styleId="StandardL4Char">
    <w:name w:val="Standard L4 Char"/>
    <w:link w:val="StandardL4"/>
    <w:rsid w:val="00C85473"/>
    <w:rPr>
      <w:rFonts w:eastAsia="SimSun" w:cs="Simplified Arabic"/>
      <w:sz w:val="24"/>
      <w:szCs w:val="24"/>
      <w:lang w:val="en-GB" w:eastAsia="en-GB" w:bidi="ar-AE"/>
    </w:rPr>
  </w:style>
  <w:style w:type="paragraph" w:customStyle="1" w:styleId="BodyText1">
    <w:name w:val="Body Text 1"/>
    <w:basedOn w:val="Normal"/>
    <w:qFormat/>
    <w:rsid w:val="00090560"/>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5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0ABD-73B6-4F94-B8FB-F6A45A0A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1</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Tracey Sharkey Collins</cp:lastModifiedBy>
  <cp:revision>3</cp:revision>
  <cp:lastPrinted>2009-01-28T20:27:00Z</cp:lastPrinted>
  <dcterms:created xsi:type="dcterms:W3CDTF">2021-03-08T21:44:00Z</dcterms:created>
  <dcterms:modified xsi:type="dcterms:W3CDTF">2021-03-08T21:44:00Z</dcterms:modified>
  <cp:category>Midas</cp:category>
</cp:coreProperties>
</file>